
<file path=[Content_Types].xml><?xml version="1.0" encoding="utf-8"?>
<Types xmlns="http://schemas.openxmlformats.org/package/2006/content-types"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7BE5" w14:textId="2E1CD90E" w:rsidR="007343BF" w:rsidRPr="00E43543" w:rsidRDefault="002D2470">
      <w:pPr>
        <w:rPr>
          <w:rFonts w:ascii="Arial" w:hAnsi="Arial" w:cs="Arial"/>
          <w:color w:val="000000" w:themeColor="text1"/>
          <w:sz w:val="1"/>
          <w:szCs w:val="1"/>
          <w:lang w:val="de-DE"/>
        </w:rPr>
      </w:pPr>
      <w:r w:rsidRPr="00E43543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655168" behindDoc="0" locked="0" layoutInCell="1" allowOverlap="1" wp14:anchorId="2EF7806C" wp14:editId="150DC42E">
            <wp:simplePos x="0" y="0"/>
            <wp:positionH relativeFrom="page">
              <wp:posOffset>3281680</wp:posOffset>
            </wp:positionH>
            <wp:positionV relativeFrom="paragraph">
              <wp:posOffset>-10160</wp:posOffset>
            </wp:positionV>
            <wp:extent cx="370205" cy="7550150"/>
            <wp:effectExtent l="0" t="0" r="0" b="0"/>
            <wp:wrapNone/>
            <wp:docPr id="100" name="Picture 10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755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pPr w:vertAnchor="text" w:horzAnchor="page" w:tblpY="-10"/>
        <w:tblOverlap w:val="never"/>
        <w:tblW w:w="16802" w:type="dxa"/>
        <w:tblLayout w:type="fixed"/>
        <w:tblLook w:val="04A0" w:firstRow="1" w:lastRow="0" w:firstColumn="1" w:lastColumn="0" w:noHBand="0" w:noVBand="1"/>
      </w:tblPr>
      <w:tblGrid>
        <w:gridCol w:w="5158"/>
        <w:gridCol w:w="340"/>
        <w:gridCol w:w="5367"/>
        <w:gridCol w:w="301"/>
        <w:gridCol w:w="5636"/>
      </w:tblGrid>
      <w:tr w:rsidR="007343BF" w:rsidRPr="00E43543" w14:paraId="7ADBE752" w14:textId="77777777" w:rsidTr="00BB7DF3">
        <w:trPr>
          <w:trHeight w:val="1694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E7E8E9"/>
          </w:tcPr>
          <w:p w14:paraId="3A9CABA7" w14:textId="2ABF9AFA" w:rsidR="007343BF" w:rsidRPr="00E43543" w:rsidRDefault="00DB5D42">
            <w:pPr>
              <w:spacing w:before="1054"/>
              <w:ind w:left="1479"/>
              <w:rPr>
                <w:rFonts w:ascii="Arial" w:hAnsi="Arial" w:cs="Arial"/>
                <w:color w:val="010302"/>
                <w:lang w:val="de-DE"/>
              </w:rPr>
            </w:pPr>
            <w:r w:rsidRPr="00E43543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de-DE"/>
              </w:rPr>
              <w:t>Liquidität 2024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E7E8E9"/>
          </w:tcPr>
          <w:p w14:paraId="2771E6A2" w14:textId="77777777" w:rsidR="007343BF" w:rsidRPr="00E43543" w:rsidRDefault="007343B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E7E8E9"/>
          </w:tcPr>
          <w:p w14:paraId="57A99AD5" w14:textId="10923A95" w:rsidR="007343BF" w:rsidRPr="00E43543" w:rsidRDefault="00DB5D42" w:rsidP="004E37EC">
            <w:pPr>
              <w:spacing w:before="1054"/>
              <w:ind w:left="890"/>
              <w:rPr>
                <w:rFonts w:ascii="Arial" w:hAnsi="Arial" w:cs="Arial"/>
                <w:color w:val="010302"/>
                <w:lang w:val="de-DE"/>
              </w:rPr>
            </w:pPr>
            <w:r w:rsidRPr="00E43543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de-DE"/>
              </w:rPr>
              <w:t>Eigenbetriebe 2024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E7E8E9"/>
          </w:tcPr>
          <w:p w14:paraId="20A5D03F" w14:textId="77777777" w:rsidR="007343BF" w:rsidRPr="00E43543" w:rsidRDefault="007343B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E7E8E9"/>
          </w:tcPr>
          <w:p w14:paraId="1432C5D3" w14:textId="0DA7E00F" w:rsidR="007343BF" w:rsidRPr="00C84693" w:rsidRDefault="00787251" w:rsidP="004E37EC">
            <w:pPr>
              <w:spacing w:before="1054"/>
              <w:ind w:left="314"/>
              <w:rPr>
                <w:rFonts w:ascii="Arial" w:hAnsi="Arial" w:cs="Arial"/>
                <w:b/>
                <w:bCs/>
                <w:color w:val="010302"/>
                <w:lang w:val="de-DE"/>
              </w:rPr>
            </w:pPr>
            <w:r w:rsidRPr="004E37EC">
              <w:rPr>
                <w:rFonts w:ascii="Arial" w:hAnsi="Arial" w:cs="Arial"/>
                <w:b/>
                <w:bCs/>
                <w:noProof/>
                <w:sz w:val="36"/>
                <w:szCs w:val="36"/>
                <w:lang w:val="de-DE"/>
              </w:rPr>
              <w:drawing>
                <wp:anchor distT="0" distB="0" distL="114300" distR="114300" simplePos="0" relativeHeight="251654144" behindDoc="0" locked="0" layoutInCell="1" allowOverlap="1" wp14:anchorId="467AF8CE" wp14:editId="6F252262">
                  <wp:simplePos x="0" y="0"/>
                  <wp:positionH relativeFrom="page">
                    <wp:posOffset>2500630</wp:posOffset>
                  </wp:positionH>
                  <wp:positionV relativeFrom="paragraph">
                    <wp:posOffset>118110</wp:posOffset>
                  </wp:positionV>
                  <wp:extent cx="918217" cy="947956"/>
                  <wp:effectExtent l="0" t="0" r="0" b="5080"/>
                  <wp:wrapNone/>
                  <wp:docPr id="102" name="Picture 102" descr="Wappen der Gemeinde Gottenhe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 descr="Wappen der Gemeinde Gottenheim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7" cy="9479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5D42" w:rsidRPr="004E37EC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de-DE"/>
              </w:rPr>
              <w:t>Gemeinde Gottenheim</w:t>
            </w:r>
          </w:p>
        </w:tc>
      </w:tr>
    </w:tbl>
    <w:p w14:paraId="341EB9CC" w14:textId="77777777" w:rsidR="007343BF" w:rsidRPr="00E43543" w:rsidRDefault="007343BF">
      <w:pPr>
        <w:rPr>
          <w:rFonts w:ascii="Arial" w:hAnsi="Arial" w:cs="Arial"/>
          <w:color w:val="000000" w:themeColor="text1"/>
          <w:sz w:val="1"/>
          <w:szCs w:val="1"/>
          <w:lang w:val="de-DE"/>
        </w:rPr>
        <w:sectPr w:rsidR="007343BF" w:rsidRPr="00E43543" w:rsidSect="00641F2E">
          <w:type w:val="continuous"/>
          <w:pgSz w:w="16832" w:h="11900"/>
          <w:pgMar w:top="0" w:right="0" w:bottom="400" w:left="0" w:header="708" w:footer="708" w:gutter="0"/>
          <w:cols w:num="3" w:space="709"/>
          <w:docGrid w:linePitch="360"/>
        </w:sectPr>
      </w:pPr>
    </w:p>
    <w:p w14:paraId="7CB17E10" w14:textId="429858DF" w:rsidR="00C36EE5" w:rsidRPr="00C6036D" w:rsidRDefault="00BB7DF3" w:rsidP="008F1B71">
      <w:pPr>
        <w:spacing w:before="120" w:line="274" w:lineRule="exact"/>
        <w:ind w:left="425" w:right="176"/>
        <w:jc w:val="both"/>
        <w:rPr>
          <w:rFonts w:ascii="Arial" w:hAnsi="Arial" w:cs="Arial"/>
          <w:color w:val="000000"/>
          <w:lang w:val="de-DE"/>
        </w:rPr>
      </w:pPr>
      <w:r w:rsidRPr="00C6036D">
        <w:rPr>
          <w:rFonts w:ascii="Arial" w:hAnsi="Arial" w:cs="Arial"/>
          <w:color w:val="000000"/>
          <w:lang w:val="de-DE"/>
        </w:rPr>
        <w:t>Das</w:t>
      </w:r>
      <w:r w:rsidRPr="00C6036D">
        <w:rPr>
          <w:rFonts w:ascii="Arial" w:hAnsi="Arial" w:cs="Arial"/>
          <w:color w:val="000000"/>
          <w:spacing w:val="15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Defizit</w:t>
      </w:r>
      <w:r w:rsidRPr="00C6036D">
        <w:rPr>
          <w:rFonts w:ascii="Arial" w:hAnsi="Arial" w:cs="Arial"/>
          <w:color w:val="000000"/>
          <w:spacing w:val="15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von</w:t>
      </w:r>
      <w:r w:rsidRPr="00C6036D">
        <w:rPr>
          <w:rFonts w:ascii="Arial" w:hAnsi="Arial" w:cs="Arial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997</w:t>
      </w:r>
      <w:r w:rsidRPr="00C6036D">
        <w:rPr>
          <w:rFonts w:ascii="Arial" w:hAnsi="Arial" w:cs="Arial"/>
          <w:color w:val="000000"/>
          <w:spacing w:val="15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Tsd.€</w:t>
      </w:r>
      <w:r w:rsidRPr="00C6036D">
        <w:rPr>
          <w:rFonts w:ascii="Arial" w:hAnsi="Arial" w:cs="Arial"/>
          <w:color w:val="000000"/>
          <w:spacing w:val="15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ist</w:t>
      </w:r>
      <w:r w:rsidRPr="00C6036D">
        <w:rPr>
          <w:rFonts w:ascii="Arial" w:hAnsi="Arial" w:cs="Arial"/>
          <w:color w:val="000000"/>
          <w:spacing w:val="15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eine</w:t>
      </w:r>
      <w:r w:rsidRPr="00C6036D">
        <w:rPr>
          <w:rFonts w:ascii="Arial" w:hAnsi="Arial" w:cs="Arial"/>
          <w:color w:val="000000"/>
          <w:spacing w:val="15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 xml:space="preserve">wichtige Kennzahl, um den Werteverzehr </w:t>
      </w:r>
      <w:r w:rsidR="00E43543" w:rsidRPr="00C6036D">
        <w:rPr>
          <w:rFonts w:ascii="Arial" w:hAnsi="Arial" w:cs="Arial"/>
          <w:color w:val="000000"/>
          <w:lang w:val="de-DE"/>
        </w:rPr>
        <w:t>darzustellen</w:t>
      </w:r>
      <w:r w:rsidRPr="00C6036D">
        <w:rPr>
          <w:rFonts w:ascii="Arial" w:hAnsi="Arial" w:cs="Arial"/>
          <w:color w:val="000000"/>
          <w:lang w:val="de-DE"/>
        </w:rPr>
        <w:t>.</w:t>
      </w:r>
    </w:p>
    <w:p w14:paraId="7ED34942" w14:textId="2E92289A" w:rsidR="00BB7DF3" w:rsidRPr="00C6036D" w:rsidRDefault="00BB7DF3" w:rsidP="008F1B71">
      <w:pPr>
        <w:spacing w:before="120" w:line="274" w:lineRule="exact"/>
        <w:ind w:left="425" w:right="176"/>
        <w:jc w:val="both"/>
        <w:rPr>
          <w:rFonts w:ascii="Arial" w:hAnsi="Arial" w:cs="Arial"/>
          <w:color w:val="010302"/>
          <w:lang w:val="de-DE"/>
        </w:rPr>
      </w:pPr>
      <w:r w:rsidRPr="00C6036D">
        <w:rPr>
          <w:rFonts w:ascii="Arial" w:hAnsi="Arial" w:cs="Arial"/>
          <w:color w:val="000000"/>
          <w:lang w:val="de-DE"/>
        </w:rPr>
        <w:t>Um die</w:t>
      </w:r>
      <w:r w:rsidRPr="00C6036D">
        <w:rPr>
          <w:rFonts w:ascii="Arial" w:hAnsi="Arial" w:cs="Arial"/>
          <w:color w:val="000000"/>
          <w:spacing w:val="25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finanzielle</w:t>
      </w:r>
      <w:r w:rsidRPr="00C6036D">
        <w:rPr>
          <w:rFonts w:ascii="Arial" w:hAnsi="Arial" w:cs="Arial"/>
          <w:color w:val="000000"/>
          <w:spacing w:val="25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Lage</w:t>
      </w:r>
      <w:r w:rsidRPr="00C6036D">
        <w:rPr>
          <w:rFonts w:ascii="Arial" w:hAnsi="Arial" w:cs="Arial"/>
          <w:color w:val="000000"/>
          <w:spacing w:val="25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der</w:t>
      </w:r>
      <w:r w:rsidRPr="00C6036D">
        <w:rPr>
          <w:rFonts w:ascii="Arial" w:hAnsi="Arial" w:cs="Arial"/>
          <w:color w:val="000000"/>
          <w:spacing w:val="25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Gemeinde</w:t>
      </w:r>
      <w:r w:rsidRPr="00C6036D">
        <w:rPr>
          <w:rFonts w:ascii="Arial" w:hAnsi="Arial" w:cs="Arial"/>
          <w:color w:val="000000"/>
          <w:spacing w:val="25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beurteilen</w:t>
      </w:r>
      <w:r w:rsidRPr="00C6036D">
        <w:rPr>
          <w:rFonts w:ascii="Arial" w:hAnsi="Arial" w:cs="Arial"/>
          <w:color w:val="000000"/>
          <w:spacing w:val="25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 xml:space="preserve">zu können, muss auch die Entwicklung der liquiden </w:t>
      </w:r>
      <w:r w:rsidR="00DB5D42" w:rsidRPr="00C6036D">
        <w:rPr>
          <w:rFonts w:ascii="Arial" w:hAnsi="Arial" w:cs="Arial"/>
          <w:color w:val="000000"/>
          <w:lang w:val="de-DE"/>
        </w:rPr>
        <w:t>Mittel</w:t>
      </w:r>
      <w:r w:rsidR="00DB5D42" w:rsidRPr="00C6036D">
        <w:rPr>
          <w:rFonts w:ascii="Arial" w:hAnsi="Arial" w:cs="Arial"/>
          <w:lang w:val="de-DE"/>
        </w:rPr>
        <w:t xml:space="preserve"> </w:t>
      </w:r>
      <w:r w:rsidR="00DB5D42" w:rsidRPr="00C6036D">
        <w:rPr>
          <w:rFonts w:ascii="Arial" w:hAnsi="Arial" w:cs="Arial"/>
          <w:color w:val="000000"/>
          <w:lang w:val="de-DE"/>
        </w:rPr>
        <w:t>betrachtet</w:t>
      </w:r>
      <w:r w:rsidR="00DB5D42" w:rsidRPr="00C6036D">
        <w:rPr>
          <w:rFonts w:ascii="Arial" w:hAnsi="Arial" w:cs="Arial"/>
          <w:lang w:val="de-DE"/>
        </w:rPr>
        <w:t xml:space="preserve"> </w:t>
      </w:r>
      <w:r w:rsidR="00DB5D42" w:rsidRPr="00C6036D">
        <w:rPr>
          <w:rFonts w:ascii="Arial" w:hAnsi="Arial" w:cs="Arial"/>
          <w:color w:val="000000"/>
          <w:lang w:val="de-DE"/>
        </w:rPr>
        <w:t>werden.</w:t>
      </w:r>
      <w:r w:rsidRPr="00C6036D">
        <w:rPr>
          <w:rFonts w:ascii="Arial" w:hAnsi="Arial" w:cs="Arial"/>
          <w:color w:val="000000"/>
          <w:spacing w:val="19"/>
          <w:lang w:val="de-DE"/>
        </w:rPr>
        <w:t xml:space="preserve"> </w:t>
      </w:r>
      <w:r w:rsidR="00DB5D42" w:rsidRPr="00C6036D">
        <w:rPr>
          <w:rFonts w:ascii="Arial" w:hAnsi="Arial" w:cs="Arial"/>
          <w:color w:val="000000"/>
          <w:lang w:val="de-DE"/>
        </w:rPr>
        <w:t>Im</w:t>
      </w:r>
      <w:r w:rsidRPr="00C6036D">
        <w:rPr>
          <w:rFonts w:ascii="Arial" w:hAnsi="Arial" w:cs="Arial"/>
          <w:color w:val="000000"/>
          <w:spacing w:val="19"/>
          <w:lang w:val="de-DE"/>
        </w:rPr>
        <w:t xml:space="preserve"> </w:t>
      </w:r>
      <w:r w:rsidR="00DB5D42" w:rsidRPr="00C6036D">
        <w:rPr>
          <w:rFonts w:ascii="Arial" w:hAnsi="Arial" w:cs="Arial"/>
          <w:color w:val="000000"/>
          <w:lang w:val="de-DE"/>
        </w:rPr>
        <w:t>Planungszeitraum</w:t>
      </w:r>
      <w:r w:rsidRPr="00C6036D">
        <w:rPr>
          <w:rFonts w:ascii="Arial" w:hAnsi="Arial" w:cs="Arial"/>
          <w:color w:val="000000"/>
          <w:lang w:val="de-DE"/>
        </w:rPr>
        <w:t xml:space="preserve"> </w:t>
      </w:r>
      <w:r w:rsidR="00DB5D42" w:rsidRPr="00C6036D">
        <w:rPr>
          <w:rFonts w:ascii="Arial" w:hAnsi="Arial" w:cs="Arial"/>
          <w:color w:val="000000"/>
          <w:lang w:val="de-DE"/>
        </w:rPr>
        <w:t>werden</w:t>
      </w:r>
      <w:r w:rsidRPr="00C6036D">
        <w:rPr>
          <w:rFonts w:ascii="Arial" w:hAnsi="Arial" w:cs="Arial"/>
          <w:color w:val="000000"/>
          <w:spacing w:val="15"/>
          <w:lang w:val="de-DE"/>
        </w:rPr>
        <w:t xml:space="preserve"> </w:t>
      </w:r>
      <w:r w:rsidR="00DB5D42" w:rsidRPr="00C6036D">
        <w:rPr>
          <w:rFonts w:ascii="Arial" w:hAnsi="Arial" w:cs="Arial"/>
          <w:color w:val="000000"/>
          <w:lang w:val="de-DE"/>
        </w:rPr>
        <w:t>die</w:t>
      </w:r>
      <w:r w:rsidRPr="00C6036D">
        <w:rPr>
          <w:rFonts w:ascii="Arial" w:hAnsi="Arial" w:cs="Arial"/>
          <w:color w:val="000000"/>
          <w:spacing w:val="15"/>
          <w:lang w:val="de-DE"/>
        </w:rPr>
        <w:t xml:space="preserve"> </w:t>
      </w:r>
      <w:r w:rsidR="00DB5D42" w:rsidRPr="00C6036D">
        <w:rPr>
          <w:rFonts w:ascii="Arial" w:hAnsi="Arial" w:cs="Arial"/>
          <w:color w:val="000000"/>
          <w:lang w:val="de-DE"/>
        </w:rPr>
        <w:t>Einzahlungen</w:t>
      </w:r>
      <w:r w:rsidR="00DB5D42" w:rsidRPr="00C6036D">
        <w:rPr>
          <w:rFonts w:ascii="Arial" w:hAnsi="Arial" w:cs="Arial"/>
          <w:lang w:val="de-DE"/>
        </w:rPr>
        <w:t xml:space="preserve"> </w:t>
      </w:r>
      <w:r w:rsidR="00DB5D42" w:rsidRPr="00C6036D">
        <w:rPr>
          <w:rFonts w:ascii="Arial" w:hAnsi="Arial" w:cs="Arial"/>
          <w:color w:val="000000"/>
          <w:lang w:val="de-DE"/>
        </w:rPr>
        <w:t>die</w:t>
      </w:r>
      <w:r w:rsidR="00DB5D42" w:rsidRPr="00C6036D">
        <w:rPr>
          <w:rFonts w:ascii="Arial" w:hAnsi="Arial" w:cs="Arial"/>
          <w:lang w:val="de-DE"/>
        </w:rPr>
        <w:t xml:space="preserve"> </w:t>
      </w:r>
      <w:r w:rsidR="00DB5D42" w:rsidRPr="00C6036D">
        <w:rPr>
          <w:rFonts w:ascii="Arial" w:hAnsi="Arial" w:cs="Arial"/>
          <w:color w:val="000000"/>
          <w:lang w:val="de-DE"/>
        </w:rPr>
        <w:t>Auszahlungen</w:t>
      </w:r>
      <w:r w:rsidR="00DB5D42" w:rsidRPr="00C6036D">
        <w:rPr>
          <w:rFonts w:ascii="Arial" w:hAnsi="Arial" w:cs="Arial"/>
          <w:lang w:val="de-DE"/>
        </w:rPr>
        <w:t xml:space="preserve"> </w:t>
      </w:r>
      <w:r w:rsidR="00DB5D42" w:rsidRPr="00C6036D">
        <w:rPr>
          <w:rFonts w:ascii="Arial" w:hAnsi="Arial" w:cs="Arial"/>
          <w:color w:val="000000"/>
          <w:lang w:val="de-DE"/>
        </w:rPr>
        <w:t>in Summe</w:t>
      </w:r>
      <w:r w:rsidR="00DB5D42" w:rsidRPr="00C6036D">
        <w:rPr>
          <w:rFonts w:ascii="Arial" w:hAnsi="Arial" w:cs="Arial"/>
          <w:color w:val="000000"/>
          <w:spacing w:val="-3"/>
          <w:lang w:val="de-DE"/>
        </w:rPr>
        <w:t xml:space="preserve"> </w:t>
      </w:r>
      <w:r w:rsidR="00DB5D42" w:rsidRPr="00C6036D">
        <w:rPr>
          <w:rFonts w:ascii="Arial" w:hAnsi="Arial" w:cs="Arial"/>
          <w:color w:val="000000"/>
          <w:lang w:val="de-DE"/>
        </w:rPr>
        <w:t>übersteigen,</w:t>
      </w:r>
      <w:r w:rsidR="00DB5D42" w:rsidRPr="00C6036D">
        <w:rPr>
          <w:rFonts w:ascii="Arial" w:hAnsi="Arial" w:cs="Arial"/>
          <w:color w:val="000000"/>
          <w:spacing w:val="-3"/>
          <w:lang w:val="de-DE"/>
        </w:rPr>
        <w:t xml:space="preserve"> </w:t>
      </w:r>
      <w:r w:rsidR="00DB5D42" w:rsidRPr="00C6036D">
        <w:rPr>
          <w:rFonts w:ascii="Arial" w:hAnsi="Arial" w:cs="Arial"/>
          <w:color w:val="000000"/>
          <w:lang w:val="de-DE"/>
        </w:rPr>
        <w:t>sodass</w:t>
      </w:r>
      <w:r w:rsidR="00DB5D42" w:rsidRPr="00C6036D">
        <w:rPr>
          <w:rFonts w:ascii="Arial" w:hAnsi="Arial" w:cs="Arial"/>
          <w:color w:val="000000"/>
          <w:spacing w:val="-3"/>
          <w:lang w:val="de-DE"/>
        </w:rPr>
        <w:t xml:space="preserve"> </w:t>
      </w:r>
      <w:r w:rsidR="00DB5D42" w:rsidRPr="00C6036D">
        <w:rPr>
          <w:rFonts w:ascii="Arial" w:hAnsi="Arial" w:cs="Arial"/>
          <w:color w:val="000000"/>
          <w:lang w:val="de-DE"/>
        </w:rPr>
        <w:t>sich</w:t>
      </w:r>
      <w:r w:rsidR="00DB5D42" w:rsidRPr="00C6036D">
        <w:rPr>
          <w:rFonts w:ascii="Arial" w:hAnsi="Arial" w:cs="Arial"/>
          <w:color w:val="000000"/>
          <w:spacing w:val="-3"/>
          <w:lang w:val="de-DE"/>
        </w:rPr>
        <w:t xml:space="preserve"> </w:t>
      </w:r>
      <w:r w:rsidR="00DB5D42" w:rsidRPr="00C6036D">
        <w:rPr>
          <w:rFonts w:ascii="Arial" w:hAnsi="Arial" w:cs="Arial"/>
          <w:color w:val="000000"/>
          <w:lang w:val="de-DE"/>
        </w:rPr>
        <w:t>die</w:t>
      </w:r>
      <w:r w:rsidR="00DB5D42" w:rsidRPr="00C6036D">
        <w:rPr>
          <w:rFonts w:ascii="Arial" w:hAnsi="Arial" w:cs="Arial"/>
          <w:color w:val="000000"/>
          <w:spacing w:val="-3"/>
          <w:lang w:val="de-DE"/>
        </w:rPr>
        <w:t xml:space="preserve"> </w:t>
      </w:r>
      <w:r w:rsidR="00DB5D42" w:rsidRPr="00C6036D">
        <w:rPr>
          <w:rFonts w:ascii="Arial" w:hAnsi="Arial" w:cs="Arial"/>
          <w:color w:val="000000"/>
          <w:lang w:val="de-DE"/>
        </w:rPr>
        <w:t>liquiden</w:t>
      </w:r>
      <w:r w:rsidR="00DB5D42" w:rsidRPr="00C6036D">
        <w:rPr>
          <w:rFonts w:ascii="Arial" w:hAnsi="Arial" w:cs="Arial"/>
          <w:color w:val="000000"/>
          <w:spacing w:val="-4"/>
          <w:lang w:val="de-DE"/>
        </w:rPr>
        <w:t xml:space="preserve"> </w:t>
      </w:r>
      <w:r w:rsidR="00DB5D42" w:rsidRPr="00C6036D">
        <w:rPr>
          <w:rFonts w:ascii="Arial" w:hAnsi="Arial" w:cs="Arial"/>
          <w:color w:val="000000"/>
          <w:lang w:val="de-DE"/>
        </w:rPr>
        <w:t>Mittel der Gemeinde jährlich wie folgt darstellen:</w:t>
      </w:r>
    </w:p>
    <w:p w14:paraId="758F14AB" w14:textId="536322A9" w:rsidR="007343BF" w:rsidRPr="00E43543" w:rsidRDefault="000D23CB" w:rsidP="00BA43B5">
      <w:pPr>
        <w:spacing w:before="120" w:after="120"/>
        <w:ind w:left="425" w:right="-40"/>
        <w:jc w:val="center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de-DE"/>
        </w:rPr>
        <w:drawing>
          <wp:inline distT="0" distB="0" distL="0" distR="0" wp14:anchorId="1D358D9B" wp14:editId="10DAFB7D">
            <wp:extent cx="2844800" cy="1602105"/>
            <wp:effectExtent l="19050" t="19050" r="12700" b="17145"/>
            <wp:docPr id="575553165" name="Grafik 2" descr="Balkendiagramm zur Entwicklung der Liquiditä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553165" name="Grafik 2" descr="Balkendiagramm zur Entwicklung der Liquiditä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16021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D141CC7" w14:textId="61BD0041" w:rsidR="00F5236D" w:rsidRPr="00C6036D" w:rsidRDefault="00DB5D42" w:rsidP="008F1B71">
      <w:pPr>
        <w:spacing w:line="278" w:lineRule="exact"/>
        <w:ind w:left="426" w:right="176"/>
        <w:jc w:val="both"/>
        <w:rPr>
          <w:rFonts w:ascii="Arial" w:hAnsi="Arial" w:cs="Arial"/>
          <w:color w:val="000000"/>
          <w:lang w:val="de-DE"/>
        </w:rPr>
      </w:pPr>
      <w:r w:rsidRPr="00C6036D">
        <w:rPr>
          <w:rFonts w:ascii="Arial" w:hAnsi="Arial" w:cs="Arial"/>
          <w:color w:val="000000"/>
          <w:lang w:val="de-DE"/>
        </w:rPr>
        <w:t>Durch</w:t>
      </w:r>
      <w:r w:rsidRPr="00C6036D">
        <w:rPr>
          <w:rFonts w:ascii="Arial" w:hAnsi="Arial" w:cs="Arial"/>
          <w:color w:val="000000"/>
          <w:spacing w:val="12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die</w:t>
      </w:r>
      <w:r w:rsidR="00BB7DF3" w:rsidRPr="00C6036D">
        <w:rPr>
          <w:rFonts w:ascii="Arial" w:hAnsi="Arial" w:cs="Arial"/>
          <w:color w:val="000000"/>
          <w:spacing w:val="12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über</w:t>
      </w:r>
      <w:r w:rsidR="00BB7DF3" w:rsidRPr="00C6036D">
        <w:rPr>
          <w:rFonts w:ascii="Arial" w:hAnsi="Arial" w:cs="Arial"/>
          <w:color w:val="000000"/>
          <w:spacing w:val="12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den</w:t>
      </w:r>
      <w:r w:rsidR="00BB7DF3" w:rsidRPr="00C6036D">
        <w:rPr>
          <w:rFonts w:ascii="Arial" w:hAnsi="Arial" w:cs="Arial"/>
          <w:color w:val="000000"/>
          <w:spacing w:val="12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Planungszeitraum</w:t>
      </w:r>
      <w:r w:rsidR="00BB7DF3" w:rsidRPr="00C6036D">
        <w:rPr>
          <w:rFonts w:ascii="Arial" w:hAnsi="Arial" w:cs="Arial"/>
          <w:color w:val="000000"/>
          <w:spacing w:val="12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positive Liquiditätsentwicklung</w:t>
      </w:r>
      <w:r w:rsidRPr="00C6036D">
        <w:rPr>
          <w:rFonts w:ascii="Arial" w:hAnsi="Arial" w:cs="Arial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plant die Gemeinde i</w:t>
      </w:r>
      <w:r w:rsidR="008C767F">
        <w:rPr>
          <w:rFonts w:ascii="Arial" w:hAnsi="Arial" w:cs="Arial"/>
          <w:color w:val="000000"/>
          <w:lang w:val="de-DE"/>
        </w:rPr>
        <w:t>n</w:t>
      </w:r>
      <w:r w:rsidRPr="00C6036D">
        <w:rPr>
          <w:rFonts w:ascii="Arial" w:hAnsi="Arial" w:cs="Arial"/>
          <w:color w:val="000000"/>
          <w:lang w:val="de-DE"/>
        </w:rPr>
        <w:t xml:space="preserve"> 2024</w:t>
      </w:r>
      <w:r w:rsidRPr="00C6036D">
        <w:rPr>
          <w:rFonts w:ascii="Arial" w:hAnsi="Arial" w:cs="Arial"/>
          <w:color w:val="000000"/>
          <w:spacing w:val="-7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keine</w:t>
      </w:r>
      <w:r w:rsidRPr="00C6036D">
        <w:rPr>
          <w:rFonts w:ascii="Arial" w:hAnsi="Arial" w:cs="Arial"/>
          <w:color w:val="000000"/>
          <w:spacing w:val="-7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Kreditaufnahme</w:t>
      </w:r>
      <w:r w:rsidRPr="00C6036D">
        <w:rPr>
          <w:rFonts w:ascii="Arial" w:hAnsi="Arial" w:cs="Arial"/>
          <w:color w:val="000000"/>
          <w:spacing w:val="-7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im</w:t>
      </w:r>
      <w:r w:rsidRPr="00C6036D">
        <w:rPr>
          <w:rFonts w:ascii="Arial" w:hAnsi="Arial" w:cs="Arial"/>
          <w:color w:val="000000"/>
          <w:spacing w:val="-7"/>
          <w:lang w:val="de-DE"/>
        </w:rPr>
        <w:t xml:space="preserve"> </w:t>
      </w:r>
      <w:r w:rsidRPr="00C6036D">
        <w:rPr>
          <w:rFonts w:ascii="Arial" w:hAnsi="Arial" w:cs="Arial"/>
          <w:color w:val="000000"/>
          <w:lang w:val="de-DE"/>
        </w:rPr>
        <w:t>Kernhaushalt</w:t>
      </w:r>
      <w:r w:rsidR="00AE48A3">
        <w:rPr>
          <w:rFonts w:ascii="Arial" w:hAnsi="Arial" w:cs="Arial"/>
          <w:color w:val="000000"/>
          <w:lang w:val="de-DE"/>
        </w:rPr>
        <w:t>:</w:t>
      </w:r>
    </w:p>
    <w:p w14:paraId="4C786B87" w14:textId="35ED7D84" w:rsidR="00F5236D" w:rsidRPr="00E43543" w:rsidRDefault="00C6036D" w:rsidP="00BA43B5">
      <w:pPr>
        <w:spacing w:before="120" w:after="120"/>
        <w:ind w:left="425" w:right="-40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noProof/>
          <w:sz w:val="24"/>
          <w:szCs w:val="24"/>
          <w:lang w:val="de-DE"/>
        </w:rPr>
        <w:drawing>
          <wp:inline distT="0" distB="0" distL="0" distR="0" wp14:anchorId="72F50638" wp14:editId="56251F01">
            <wp:extent cx="2844800" cy="1838960"/>
            <wp:effectExtent l="19050" t="19050" r="12700" b="27940"/>
            <wp:docPr id="437174918" name="Grafik 3" descr="Balkengrafik zur Entwicklung des Schuldenst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74918" name="Grafik 3" descr="Balkengrafik zur Entwicklung des Schuldenstand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18389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14C3950" w14:textId="77777777" w:rsidR="00FF11D4" w:rsidRPr="00FF11D4" w:rsidRDefault="00DB5D42" w:rsidP="00C17394">
      <w:pPr>
        <w:spacing w:before="240"/>
        <w:rPr>
          <w:rFonts w:ascii="Arial" w:hAnsi="Arial" w:cs="Arial"/>
          <w:b/>
          <w:bCs/>
          <w:color w:val="0070C0"/>
          <w:sz w:val="24"/>
          <w:szCs w:val="24"/>
          <w:lang w:val="de-DE"/>
        </w:rPr>
      </w:pPr>
      <w:r w:rsidRPr="00E43543">
        <w:rPr>
          <w:rFonts w:ascii="Arial" w:hAnsi="Arial" w:cs="Arial"/>
          <w:sz w:val="24"/>
          <w:szCs w:val="24"/>
          <w:lang w:val="de-DE"/>
        </w:rPr>
        <w:br w:type="column"/>
      </w:r>
      <w:r w:rsidR="00FF11D4" w:rsidRPr="00FF11D4">
        <w:rPr>
          <w:rFonts w:ascii="Arial" w:hAnsi="Arial" w:cs="Arial"/>
          <w:b/>
          <w:bCs/>
          <w:color w:val="0070C0"/>
          <w:sz w:val="24"/>
          <w:szCs w:val="24"/>
          <w:lang w:val="de-DE"/>
        </w:rPr>
        <w:t>Wasserversorgung</w:t>
      </w:r>
    </w:p>
    <w:p w14:paraId="743F945E" w14:textId="41DBB0D1" w:rsidR="00FF11D4" w:rsidRPr="00FF11D4" w:rsidRDefault="00CE0C94" w:rsidP="00001A81">
      <w:pPr>
        <w:tabs>
          <w:tab w:val="left" w:pos="396"/>
        </w:tabs>
        <w:spacing w:before="120"/>
        <w:ind w:right="-40"/>
        <w:rPr>
          <w:rFonts w:ascii="Arial" w:hAnsi="Arial" w:cs="Arial"/>
          <w:sz w:val="24"/>
          <w:szCs w:val="24"/>
          <w:lang w:val="de-DE"/>
        </w:rPr>
      </w:pPr>
      <w:r w:rsidRPr="00E43543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653120" behindDoc="0" locked="0" layoutInCell="1" allowOverlap="1" wp14:anchorId="5AA93365" wp14:editId="2B5FDBA2">
            <wp:simplePos x="0" y="0"/>
            <wp:positionH relativeFrom="page">
              <wp:posOffset>6979920</wp:posOffset>
            </wp:positionH>
            <wp:positionV relativeFrom="paragraph">
              <wp:posOffset>-1352550</wp:posOffset>
            </wp:positionV>
            <wp:extent cx="339725" cy="7550150"/>
            <wp:effectExtent l="0" t="0" r="3175" b="0"/>
            <wp:wrapNone/>
            <wp:docPr id="101" name="Picture 10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725" cy="755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1D4" w:rsidRPr="002F59C6">
        <w:rPr>
          <w:rFonts w:ascii="Arial" w:hAnsi="Arial" w:cs="Arial"/>
          <w:lang w:val="de-DE"/>
        </w:rPr>
        <w:t>Erfolgsplan</w:t>
      </w:r>
      <w:r w:rsidR="00FF11D4" w:rsidRPr="00FF11D4">
        <w:rPr>
          <w:rFonts w:ascii="Arial" w:hAnsi="Arial" w:cs="Arial"/>
          <w:sz w:val="24"/>
          <w:szCs w:val="24"/>
          <w:lang w:val="de-DE"/>
        </w:rPr>
        <w:t>:</w:t>
      </w:r>
    </w:p>
    <w:p w14:paraId="462BBFFA" w14:textId="625DD5E0" w:rsidR="00FF11D4" w:rsidRPr="002F59C6" w:rsidRDefault="00FF11D4" w:rsidP="00700896">
      <w:pPr>
        <w:pStyle w:val="Listenabsatz"/>
        <w:numPr>
          <w:ilvl w:val="0"/>
          <w:numId w:val="1"/>
        </w:numPr>
        <w:tabs>
          <w:tab w:val="decimal" w:pos="4395"/>
        </w:tabs>
        <w:spacing w:before="120"/>
        <w:ind w:left="284" w:hanging="284"/>
        <w:rPr>
          <w:rFonts w:ascii="Arial" w:hAnsi="Arial" w:cs="Arial"/>
          <w:color w:val="000000"/>
          <w:lang w:val="de-DE"/>
        </w:rPr>
      </w:pPr>
      <w:r w:rsidRPr="002F59C6">
        <w:rPr>
          <w:rFonts w:ascii="Arial" w:hAnsi="Arial" w:cs="Arial"/>
          <w:color w:val="000000"/>
          <w:lang w:val="de-DE"/>
        </w:rPr>
        <w:t>Erträge</w:t>
      </w:r>
      <w:r w:rsidR="00E174EC" w:rsidRPr="002F59C6">
        <w:rPr>
          <w:rFonts w:ascii="Arial" w:hAnsi="Arial" w:cs="Arial"/>
          <w:color w:val="000000"/>
          <w:lang w:val="de-DE"/>
        </w:rPr>
        <w:tab/>
      </w:r>
      <w:r w:rsidRPr="002F59C6">
        <w:rPr>
          <w:rFonts w:ascii="Arial" w:hAnsi="Arial" w:cs="Arial"/>
          <w:color w:val="000000"/>
          <w:lang w:val="de-DE"/>
        </w:rPr>
        <w:t>322.800 €</w:t>
      </w:r>
    </w:p>
    <w:p w14:paraId="74AF2113" w14:textId="3911B175" w:rsidR="00FF11D4" w:rsidRPr="002F59C6" w:rsidRDefault="00FF11D4" w:rsidP="00700896">
      <w:pPr>
        <w:pStyle w:val="Listenabsatz"/>
        <w:numPr>
          <w:ilvl w:val="0"/>
          <w:numId w:val="1"/>
        </w:numPr>
        <w:tabs>
          <w:tab w:val="decimal" w:pos="4395"/>
        </w:tabs>
        <w:spacing w:before="120"/>
        <w:ind w:left="284" w:hanging="284"/>
        <w:rPr>
          <w:rFonts w:ascii="Arial" w:hAnsi="Arial" w:cs="Arial"/>
          <w:color w:val="000000"/>
          <w:lang w:val="de-DE"/>
        </w:rPr>
      </w:pPr>
      <w:r w:rsidRPr="002F59C6">
        <w:rPr>
          <w:rFonts w:ascii="Arial" w:hAnsi="Arial" w:cs="Arial"/>
          <w:color w:val="000000"/>
          <w:lang w:val="de-DE"/>
        </w:rPr>
        <w:t>Aufwendungen</w:t>
      </w:r>
      <w:r w:rsidR="00E174EC" w:rsidRPr="002F59C6">
        <w:rPr>
          <w:rFonts w:ascii="Arial" w:hAnsi="Arial" w:cs="Arial"/>
          <w:color w:val="000000"/>
          <w:lang w:val="de-DE"/>
        </w:rPr>
        <w:tab/>
      </w:r>
      <w:r w:rsidRPr="002F59C6">
        <w:rPr>
          <w:rFonts w:ascii="Arial" w:hAnsi="Arial" w:cs="Arial"/>
          <w:color w:val="000000"/>
          <w:lang w:val="de-DE"/>
        </w:rPr>
        <w:t xml:space="preserve">306.600 € </w:t>
      </w:r>
    </w:p>
    <w:p w14:paraId="1CDF119A" w14:textId="77777777" w:rsidR="00E174EC" w:rsidRPr="002F59C6" w:rsidRDefault="00DB5D42" w:rsidP="00700896">
      <w:pPr>
        <w:pStyle w:val="Listenabsatz"/>
        <w:numPr>
          <w:ilvl w:val="0"/>
          <w:numId w:val="1"/>
        </w:numPr>
        <w:tabs>
          <w:tab w:val="decimal" w:pos="4395"/>
        </w:tabs>
        <w:spacing w:before="120"/>
        <w:ind w:left="284" w:hanging="284"/>
        <w:rPr>
          <w:rFonts w:ascii="Arial" w:hAnsi="Arial" w:cs="Arial"/>
          <w:color w:val="010302"/>
          <w:lang w:val="de-DE"/>
        </w:rPr>
      </w:pPr>
      <w:r w:rsidRPr="002F59C6">
        <w:rPr>
          <w:rFonts w:ascii="Arial" w:hAnsi="Arial" w:cs="Arial"/>
          <w:color w:val="000000"/>
          <w:lang w:val="de-DE"/>
        </w:rPr>
        <w:t xml:space="preserve">Jahresüberschuss: </w:t>
      </w:r>
      <w:r w:rsidRPr="002F59C6">
        <w:rPr>
          <w:rFonts w:ascii="Arial" w:hAnsi="Arial" w:cs="Arial"/>
          <w:color w:val="000000"/>
          <w:lang w:val="de-DE"/>
        </w:rPr>
        <w:tab/>
        <w:t>16.200 €</w:t>
      </w:r>
    </w:p>
    <w:p w14:paraId="51CE417A" w14:textId="4F30C414" w:rsidR="007343BF" w:rsidRPr="002F59C6" w:rsidRDefault="00DB5D42" w:rsidP="00001A81">
      <w:pPr>
        <w:tabs>
          <w:tab w:val="decimal" w:pos="4111"/>
        </w:tabs>
        <w:spacing w:before="120"/>
        <w:ind w:right="-40"/>
        <w:rPr>
          <w:rFonts w:ascii="Arial" w:hAnsi="Arial" w:cs="Arial"/>
          <w:color w:val="010302"/>
          <w:lang w:val="de-DE"/>
        </w:rPr>
      </w:pPr>
      <w:r w:rsidRPr="002F59C6">
        <w:rPr>
          <w:rFonts w:ascii="Arial" w:hAnsi="Arial" w:cs="Arial"/>
          <w:color w:val="000000"/>
          <w:lang w:val="de-DE"/>
        </w:rPr>
        <w:t>Liquiditätsplan:</w:t>
      </w:r>
    </w:p>
    <w:p w14:paraId="66A7D871" w14:textId="06ADE885" w:rsidR="00E174EC" w:rsidRPr="00CB23FE" w:rsidRDefault="00DB5D42" w:rsidP="008059DF">
      <w:pPr>
        <w:pStyle w:val="Listenabsatz"/>
        <w:numPr>
          <w:ilvl w:val="0"/>
          <w:numId w:val="1"/>
        </w:numPr>
        <w:tabs>
          <w:tab w:val="decimal" w:pos="4395"/>
        </w:tabs>
        <w:ind w:left="284" w:hanging="284"/>
        <w:rPr>
          <w:rFonts w:ascii="Arial" w:hAnsi="Arial" w:cs="Arial"/>
          <w:color w:val="000000"/>
          <w:lang w:val="de-DE"/>
        </w:rPr>
      </w:pPr>
      <w:r w:rsidRPr="00CB23FE">
        <w:rPr>
          <w:rFonts w:ascii="Arial" w:hAnsi="Arial" w:cs="Arial"/>
          <w:color w:val="000000"/>
          <w:lang w:val="de-DE"/>
        </w:rPr>
        <w:t xml:space="preserve">Veränderung der Liquidität: </w:t>
      </w:r>
      <w:r w:rsidRPr="00CB23FE">
        <w:rPr>
          <w:rFonts w:ascii="Arial" w:hAnsi="Arial" w:cs="Arial"/>
          <w:color w:val="000000"/>
          <w:lang w:val="de-DE"/>
        </w:rPr>
        <w:tab/>
        <w:t>3.300 €</w:t>
      </w:r>
    </w:p>
    <w:p w14:paraId="675DA2EF" w14:textId="61BA3F8A" w:rsidR="00AD6508" w:rsidRPr="002F59C6" w:rsidRDefault="00DB5D42" w:rsidP="00CB23FE">
      <w:pPr>
        <w:tabs>
          <w:tab w:val="decimal" w:pos="4395"/>
        </w:tabs>
        <w:spacing w:before="120"/>
        <w:ind w:right="-40"/>
        <w:jc w:val="both"/>
        <w:rPr>
          <w:rFonts w:ascii="Arial" w:hAnsi="Arial" w:cs="Arial"/>
          <w:color w:val="000000"/>
          <w:lang w:val="de-DE"/>
        </w:rPr>
      </w:pPr>
      <w:r w:rsidRPr="002F59C6">
        <w:rPr>
          <w:rFonts w:ascii="Arial" w:hAnsi="Arial" w:cs="Arial"/>
          <w:color w:val="000000"/>
          <w:lang w:val="de-DE"/>
        </w:rPr>
        <w:t xml:space="preserve">Kreditaufnahme: </w:t>
      </w:r>
      <w:r w:rsidRPr="002F59C6">
        <w:rPr>
          <w:rFonts w:ascii="Arial" w:hAnsi="Arial" w:cs="Arial"/>
          <w:color w:val="000000"/>
          <w:lang w:val="de-DE"/>
        </w:rPr>
        <w:tab/>
        <w:t>410.000 €</w:t>
      </w:r>
    </w:p>
    <w:p w14:paraId="70B2D197" w14:textId="49E629FF" w:rsidR="007343BF" w:rsidRPr="002F59C6" w:rsidRDefault="00DB5D42" w:rsidP="002F59C6">
      <w:pPr>
        <w:tabs>
          <w:tab w:val="decimal" w:pos="4111"/>
        </w:tabs>
        <w:spacing w:before="120"/>
        <w:ind w:right="-40"/>
        <w:jc w:val="both"/>
        <w:rPr>
          <w:rFonts w:ascii="Arial" w:hAnsi="Arial" w:cs="Arial"/>
          <w:color w:val="010302"/>
          <w:lang w:val="de-DE"/>
        </w:rPr>
      </w:pPr>
      <w:r w:rsidRPr="002F59C6">
        <w:rPr>
          <w:rFonts w:ascii="Arial" w:hAnsi="Arial" w:cs="Arial"/>
          <w:color w:val="000000"/>
          <w:lang w:val="de-DE"/>
        </w:rPr>
        <w:t xml:space="preserve">Wassergebühr (brutto): </w:t>
      </w:r>
      <w:r w:rsidRPr="002F59C6">
        <w:rPr>
          <w:rFonts w:ascii="Arial" w:hAnsi="Arial" w:cs="Arial"/>
          <w:color w:val="000000"/>
          <w:lang w:val="de-DE"/>
        </w:rPr>
        <w:tab/>
        <w:t>1</w:t>
      </w:r>
      <w:r w:rsidR="002F59C6" w:rsidRPr="002F59C6">
        <w:rPr>
          <w:rFonts w:ascii="Arial" w:hAnsi="Arial" w:cs="Arial"/>
          <w:color w:val="000000"/>
          <w:lang w:val="de-DE"/>
        </w:rPr>
        <w:t>,</w:t>
      </w:r>
      <w:r w:rsidRPr="002F59C6">
        <w:rPr>
          <w:rFonts w:ascii="Arial" w:hAnsi="Arial" w:cs="Arial"/>
          <w:color w:val="000000"/>
          <w:lang w:val="de-DE"/>
        </w:rPr>
        <w:t>87 €/m³</w:t>
      </w:r>
      <w:r w:rsidR="000746E6" w:rsidRPr="002F59C6">
        <w:rPr>
          <w:rFonts w:ascii="Arial" w:hAnsi="Arial" w:cs="Arial"/>
          <w:color w:val="000000"/>
          <w:lang w:val="de-DE"/>
        </w:rPr>
        <w:t xml:space="preserve"> </w:t>
      </w:r>
      <w:r w:rsidRPr="002F59C6">
        <w:rPr>
          <w:rFonts w:ascii="Arial" w:hAnsi="Arial" w:cs="Arial"/>
          <w:color w:val="000000"/>
          <w:lang w:val="de-DE"/>
        </w:rPr>
        <w:t>*</w:t>
      </w:r>
    </w:p>
    <w:p w14:paraId="55231148" w14:textId="0E04F5E7" w:rsidR="007343BF" w:rsidRPr="006C57C7" w:rsidRDefault="00DB5D42" w:rsidP="009F7750">
      <w:pPr>
        <w:spacing w:before="240"/>
        <w:rPr>
          <w:rFonts w:ascii="Arial" w:hAnsi="Arial" w:cs="Arial"/>
          <w:color w:val="C00000"/>
          <w:sz w:val="28"/>
          <w:szCs w:val="28"/>
          <w:lang w:val="de-DE"/>
        </w:rPr>
      </w:pPr>
      <w:r w:rsidRPr="006C57C7">
        <w:rPr>
          <w:rFonts w:ascii="Arial" w:hAnsi="Arial" w:cs="Arial"/>
          <w:b/>
          <w:bCs/>
          <w:color w:val="C00000"/>
          <w:sz w:val="24"/>
          <w:szCs w:val="24"/>
          <w:lang w:val="de-DE"/>
        </w:rPr>
        <w:t>Abwasserbeseitigung</w:t>
      </w:r>
    </w:p>
    <w:p w14:paraId="3D5AD2F2" w14:textId="3DC94DBB" w:rsidR="007343BF" w:rsidRPr="002F59C6" w:rsidRDefault="00DB5D42" w:rsidP="00001A81">
      <w:pPr>
        <w:tabs>
          <w:tab w:val="left" w:pos="396"/>
        </w:tabs>
        <w:spacing w:before="120"/>
        <w:ind w:right="-40"/>
        <w:rPr>
          <w:rFonts w:ascii="Arial" w:hAnsi="Arial" w:cs="Arial"/>
          <w:lang w:val="de-DE"/>
        </w:rPr>
      </w:pPr>
      <w:r w:rsidRPr="002F59C6">
        <w:rPr>
          <w:rFonts w:ascii="Arial" w:hAnsi="Arial" w:cs="Arial"/>
          <w:lang w:val="de-DE"/>
        </w:rPr>
        <w:t>Erfolgsplan</w:t>
      </w:r>
      <w:r w:rsidR="008059DF">
        <w:rPr>
          <w:rFonts w:ascii="Arial" w:hAnsi="Arial" w:cs="Arial"/>
          <w:lang w:val="de-DE"/>
        </w:rPr>
        <w:t>:</w:t>
      </w:r>
    </w:p>
    <w:p w14:paraId="66BCE239" w14:textId="1F6EB24F" w:rsidR="001D179F" w:rsidRPr="00CB3E3C" w:rsidRDefault="00DB5D42" w:rsidP="00700896">
      <w:pPr>
        <w:pStyle w:val="Listenabsatz"/>
        <w:numPr>
          <w:ilvl w:val="0"/>
          <w:numId w:val="1"/>
        </w:numPr>
        <w:tabs>
          <w:tab w:val="decimal" w:pos="4395"/>
        </w:tabs>
        <w:spacing w:before="120"/>
        <w:ind w:left="284" w:hanging="284"/>
        <w:rPr>
          <w:rFonts w:ascii="Arial" w:hAnsi="Arial" w:cs="Arial"/>
          <w:color w:val="000000"/>
          <w:lang w:val="de-DE"/>
        </w:rPr>
      </w:pPr>
      <w:r w:rsidRPr="00CB3E3C">
        <w:rPr>
          <w:rFonts w:ascii="Arial" w:hAnsi="Arial" w:cs="Arial"/>
          <w:color w:val="000000"/>
          <w:lang w:val="de-DE"/>
        </w:rPr>
        <w:t>Erträge</w:t>
      </w:r>
      <w:r w:rsidRPr="00CB3E3C">
        <w:rPr>
          <w:rFonts w:ascii="Arial" w:hAnsi="Arial" w:cs="Arial"/>
          <w:color w:val="000000"/>
          <w:lang w:val="de-DE"/>
        </w:rPr>
        <w:tab/>
        <w:t>471.600 €</w:t>
      </w:r>
    </w:p>
    <w:p w14:paraId="657E69AF" w14:textId="1895FF86" w:rsidR="002F59C6" w:rsidRPr="00CB3E3C" w:rsidRDefault="00DB5D42" w:rsidP="00700896">
      <w:pPr>
        <w:pStyle w:val="Listenabsatz"/>
        <w:numPr>
          <w:ilvl w:val="0"/>
          <w:numId w:val="1"/>
        </w:numPr>
        <w:tabs>
          <w:tab w:val="decimal" w:pos="4395"/>
        </w:tabs>
        <w:spacing w:before="120"/>
        <w:ind w:left="284" w:hanging="284"/>
        <w:rPr>
          <w:rFonts w:ascii="Arial" w:hAnsi="Arial" w:cs="Arial"/>
          <w:color w:val="000000"/>
          <w:lang w:val="de-DE"/>
        </w:rPr>
      </w:pPr>
      <w:r w:rsidRPr="00CB3E3C">
        <w:rPr>
          <w:rFonts w:ascii="Arial" w:hAnsi="Arial" w:cs="Arial"/>
          <w:color w:val="000000"/>
          <w:lang w:val="de-DE"/>
        </w:rPr>
        <w:t>Aufwendungen</w:t>
      </w:r>
      <w:r w:rsidRPr="00CB3E3C">
        <w:rPr>
          <w:rFonts w:ascii="Arial" w:hAnsi="Arial" w:cs="Arial"/>
          <w:color w:val="000000"/>
          <w:lang w:val="de-DE"/>
        </w:rPr>
        <w:tab/>
        <w:t>471.800 €</w:t>
      </w:r>
    </w:p>
    <w:p w14:paraId="38224348" w14:textId="77777777" w:rsidR="00CB3E3C" w:rsidRPr="00CB3E3C" w:rsidRDefault="00DB5D42" w:rsidP="00700896">
      <w:pPr>
        <w:pStyle w:val="Listenabsatz"/>
        <w:numPr>
          <w:ilvl w:val="0"/>
          <w:numId w:val="1"/>
        </w:numPr>
        <w:tabs>
          <w:tab w:val="decimal" w:pos="4395"/>
        </w:tabs>
        <w:spacing w:before="120"/>
        <w:ind w:left="284" w:hanging="284"/>
        <w:rPr>
          <w:rFonts w:ascii="Arial" w:hAnsi="Arial" w:cs="Arial"/>
          <w:color w:val="010302"/>
          <w:lang w:val="de-DE"/>
        </w:rPr>
      </w:pPr>
      <w:r w:rsidRPr="00CB3E3C">
        <w:rPr>
          <w:rFonts w:ascii="Arial" w:hAnsi="Arial" w:cs="Arial"/>
          <w:color w:val="000000"/>
          <w:lang w:val="de-DE"/>
        </w:rPr>
        <w:t>Jahresfehlbetrag</w:t>
      </w:r>
      <w:r w:rsidRPr="00CB3E3C">
        <w:rPr>
          <w:rFonts w:ascii="Arial" w:hAnsi="Arial" w:cs="Arial"/>
          <w:color w:val="000000"/>
          <w:lang w:val="de-DE"/>
        </w:rPr>
        <w:tab/>
        <w:t>200 €</w:t>
      </w:r>
    </w:p>
    <w:p w14:paraId="605B54F2" w14:textId="40B5EA2B" w:rsidR="007343BF" w:rsidRPr="0022709D" w:rsidRDefault="00DB5D42" w:rsidP="00001A81">
      <w:pPr>
        <w:tabs>
          <w:tab w:val="decimal" w:pos="4111"/>
        </w:tabs>
        <w:spacing w:before="120"/>
        <w:ind w:right="-40"/>
        <w:rPr>
          <w:rFonts w:ascii="Arial" w:hAnsi="Arial" w:cs="Arial"/>
          <w:color w:val="000000"/>
          <w:lang w:val="de-DE"/>
        </w:rPr>
      </w:pPr>
      <w:r w:rsidRPr="0022709D">
        <w:rPr>
          <w:rFonts w:ascii="Arial" w:hAnsi="Arial" w:cs="Arial"/>
          <w:color w:val="000000"/>
          <w:lang w:val="de-DE"/>
        </w:rPr>
        <w:t>Vermögensplan</w:t>
      </w:r>
      <w:r w:rsidR="00700896">
        <w:rPr>
          <w:rFonts w:ascii="Arial" w:hAnsi="Arial" w:cs="Arial"/>
          <w:color w:val="000000"/>
          <w:lang w:val="de-DE"/>
        </w:rPr>
        <w:t>:</w:t>
      </w:r>
    </w:p>
    <w:p w14:paraId="69C8F0BC" w14:textId="77777777" w:rsidR="0022709D" w:rsidRPr="00CB23FE" w:rsidRDefault="00DB5D42" w:rsidP="008059DF">
      <w:pPr>
        <w:pStyle w:val="Listenabsatz"/>
        <w:numPr>
          <w:ilvl w:val="0"/>
          <w:numId w:val="1"/>
        </w:numPr>
        <w:tabs>
          <w:tab w:val="decimal" w:pos="4395"/>
        </w:tabs>
        <w:ind w:left="284" w:hanging="284"/>
        <w:rPr>
          <w:rFonts w:ascii="Arial" w:hAnsi="Arial" w:cs="Arial"/>
          <w:color w:val="000000"/>
          <w:lang w:val="de-DE"/>
        </w:rPr>
      </w:pPr>
      <w:r w:rsidRPr="00CB23FE">
        <w:rPr>
          <w:rFonts w:ascii="Arial" w:hAnsi="Arial" w:cs="Arial"/>
          <w:color w:val="000000"/>
          <w:lang w:val="de-DE"/>
        </w:rPr>
        <w:t>Veränderung der Liquidität</w:t>
      </w:r>
      <w:r w:rsidR="0022709D" w:rsidRPr="00CB23FE">
        <w:rPr>
          <w:rFonts w:ascii="Arial" w:hAnsi="Arial" w:cs="Arial"/>
          <w:color w:val="000000"/>
          <w:lang w:val="de-DE"/>
        </w:rPr>
        <w:tab/>
      </w:r>
      <w:r w:rsidRPr="00CB23FE">
        <w:rPr>
          <w:rFonts w:ascii="Arial" w:hAnsi="Arial" w:cs="Arial"/>
          <w:color w:val="000000"/>
          <w:lang w:val="de-DE"/>
        </w:rPr>
        <w:t>300 €</w:t>
      </w:r>
    </w:p>
    <w:p w14:paraId="2CDB7B5B" w14:textId="2A9AC063" w:rsidR="0022709D" w:rsidRPr="00CB23FE" w:rsidRDefault="00DB5D42" w:rsidP="00CB23FE">
      <w:pPr>
        <w:tabs>
          <w:tab w:val="decimal" w:pos="4395"/>
        </w:tabs>
        <w:spacing w:before="120"/>
        <w:ind w:right="-40"/>
        <w:jc w:val="both"/>
        <w:rPr>
          <w:rFonts w:ascii="Arial" w:hAnsi="Arial" w:cs="Arial"/>
          <w:color w:val="000000"/>
          <w:lang w:val="de-DE"/>
        </w:rPr>
      </w:pPr>
      <w:r w:rsidRPr="00CB23FE">
        <w:rPr>
          <w:rFonts w:ascii="Arial" w:hAnsi="Arial" w:cs="Arial"/>
          <w:color w:val="000000"/>
          <w:lang w:val="de-DE"/>
        </w:rPr>
        <w:t>Kreditaufnahme</w:t>
      </w:r>
      <w:r w:rsidR="00CE0C94">
        <w:rPr>
          <w:rFonts w:ascii="Arial" w:hAnsi="Arial" w:cs="Arial"/>
          <w:color w:val="000000"/>
          <w:lang w:val="de-DE"/>
        </w:rPr>
        <w:t>:</w:t>
      </w:r>
      <w:r w:rsidRPr="00CB23FE">
        <w:rPr>
          <w:rFonts w:ascii="Arial" w:hAnsi="Arial" w:cs="Arial"/>
          <w:color w:val="000000"/>
          <w:lang w:val="de-DE"/>
        </w:rPr>
        <w:tab/>
        <w:t>1.131.600 €</w:t>
      </w:r>
    </w:p>
    <w:p w14:paraId="2AD6A93F" w14:textId="0DD35DE6" w:rsidR="007343BF" w:rsidRPr="00CB23FE" w:rsidRDefault="00DB5D42" w:rsidP="00CB23FE">
      <w:pPr>
        <w:tabs>
          <w:tab w:val="decimal" w:pos="4395"/>
        </w:tabs>
        <w:spacing w:before="120"/>
        <w:ind w:right="-40"/>
        <w:jc w:val="both"/>
        <w:rPr>
          <w:rFonts w:ascii="Arial" w:hAnsi="Arial" w:cs="Arial"/>
          <w:color w:val="000000"/>
          <w:lang w:val="de-DE"/>
        </w:rPr>
      </w:pPr>
      <w:r w:rsidRPr="00CB23FE">
        <w:rPr>
          <w:rFonts w:ascii="Arial" w:hAnsi="Arial" w:cs="Arial"/>
          <w:color w:val="000000"/>
          <w:lang w:val="de-DE"/>
        </w:rPr>
        <w:t>Abwassergebühr</w:t>
      </w:r>
      <w:r w:rsidR="00CE0C94">
        <w:rPr>
          <w:rFonts w:ascii="Arial" w:hAnsi="Arial" w:cs="Arial"/>
          <w:color w:val="000000"/>
          <w:lang w:val="de-DE"/>
        </w:rPr>
        <w:t>:</w:t>
      </w:r>
      <w:r w:rsidRPr="00CB23FE">
        <w:rPr>
          <w:rFonts w:ascii="Arial" w:hAnsi="Arial" w:cs="Arial"/>
          <w:color w:val="000000"/>
          <w:lang w:val="de-DE"/>
        </w:rPr>
        <w:tab/>
        <w:t>1,66 €/m³</w:t>
      </w:r>
      <w:r w:rsidR="00700896" w:rsidRPr="00CB23FE">
        <w:rPr>
          <w:rFonts w:ascii="Arial" w:hAnsi="Arial" w:cs="Arial"/>
          <w:color w:val="000000"/>
          <w:lang w:val="de-DE"/>
        </w:rPr>
        <w:t xml:space="preserve"> </w:t>
      </w:r>
      <w:r w:rsidRPr="00CB23FE">
        <w:rPr>
          <w:rFonts w:ascii="Arial" w:hAnsi="Arial" w:cs="Arial"/>
          <w:color w:val="000000"/>
          <w:lang w:val="de-DE"/>
        </w:rPr>
        <w:t>*</w:t>
      </w:r>
    </w:p>
    <w:p w14:paraId="0368139A" w14:textId="4F0D5CC0" w:rsidR="00FF11D4" w:rsidRDefault="00DB5D42" w:rsidP="00C17394">
      <w:pPr>
        <w:spacing w:before="240"/>
        <w:rPr>
          <w:rFonts w:ascii="Arial" w:hAnsi="Arial" w:cs="Arial"/>
          <w:b/>
          <w:bCs/>
          <w:sz w:val="24"/>
          <w:szCs w:val="24"/>
          <w:lang w:val="de-DE"/>
        </w:rPr>
      </w:pPr>
      <w:r w:rsidRPr="00FF11D4">
        <w:rPr>
          <w:rFonts w:ascii="Arial" w:hAnsi="Arial" w:cs="Arial"/>
          <w:b/>
          <w:bCs/>
          <w:sz w:val="24"/>
          <w:szCs w:val="24"/>
          <w:lang w:val="de-DE"/>
        </w:rPr>
        <w:t>Investitionen</w:t>
      </w:r>
    </w:p>
    <w:p w14:paraId="029F80A6" w14:textId="327BA48E" w:rsidR="007343BF" w:rsidRPr="008059DF" w:rsidRDefault="00DB5D42" w:rsidP="008059DF">
      <w:pPr>
        <w:tabs>
          <w:tab w:val="left" w:pos="396"/>
        </w:tabs>
        <w:spacing w:before="36" w:line="289" w:lineRule="exact"/>
        <w:ind w:right="-40"/>
        <w:rPr>
          <w:rFonts w:ascii="Arial" w:hAnsi="Arial" w:cs="Arial"/>
          <w:lang w:val="de-DE"/>
        </w:rPr>
      </w:pPr>
      <w:r w:rsidRPr="008059DF">
        <w:rPr>
          <w:rFonts w:ascii="Arial" w:hAnsi="Arial" w:cs="Arial"/>
          <w:lang w:val="de-DE"/>
        </w:rPr>
        <w:t>Ausbau Bahnhofstr</w:t>
      </w:r>
      <w:r w:rsidR="008D18BD">
        <w:rPr>
          <w:rFonts w:ascii="Arial" w:hAnsi="Arial" w:cs="Arial"/>
          <w:lang w:val="de-DE"/>
        </w:rPr>
        <w:t>aße</w:t>
      </w:r>
      <w:r w:rsidR="0024109B">
        <w:rPr>
          <w:rFonts w:ascii="Arial" w:hAnsi="Arial" w:cs="Arial"/>
          <w:lang w:val="de-DE"/>
        </w:rPr>
        <w:t>:</w:t>
      </w:r>
    </w:p>
    <w:p w14:paraId="609C375F" w14:textId="16465659" w:rsidR="00CB23FE" w:rsidRPr="008059DF" w:rsidRDefault="00DB5D42" w:rsidP="008059DF">
      <w:pPr>
        <w:pStyle w:val="Listenabsatz"/>
        <w:numPr>
          <w:ilvl w:val="0"/>
          <w:numId w:val="1"/>
        </w:numPr>
        <w:tabs>
          <w:tab w:val="decimal" w:pos="4395"/>
        </w:tabs>
        <w:ind w:left="567" w:hanging="284"/>
        <w:rPr>
          <w:rFonts w:ascii="Arial" w:hAnsi="Arial" w:cs="Arial"/>
          <w:color w:val="000000"/>
          <w:lang w:val="de-DE"/>
        </w:rPr>
      </w:pPr>
      <w:r w:rsidRPr="008059DF">
        <w:rPr>
          <w:rFonts w:ascii="Arial" w:hAnsi="Arial" w:cs="Arial"/>
          <w:color w:val="000000"/>
          <w:lang w:val="de-DE"/>
        </w:rPr>
        <w:t>Wasser</w:t>
      </w:r>
      <w:r w:rsidRPr="008059DF">
        <w:rPr>
          <w:rFonts w:ascii="Arial" w:hAnsi="Arial" w:cs="Arial"/>
          <w:color w:val="000000"/>
          <w:lang w:val="de-DE"/>
        </w:rPr>
        <w:tab/>
        <w:t>30.000 €</w:t>
      </w:r>
    </w:p>
    <w:p w14:paraId="3C17252A" w14:textId="62A12DCA" w:rsidR="007343BF" w:rsidRPr="008059DF" w:rsidRDefault="00DB5D42" w:rsidP="008059DF">
      <w:pPr>
        <w:pStyle w:val="Listenabsatz"/>
        <w:numPr>
          <w:ilvl w:val="0"/>
          <w:numId w:val="1"/>
        </w:numPr>
        <w:tabs>
          <w:tab w:val="decimal" w:pos="4395"/>
        </w:tabs>
        <w:ind w:left="567" w:hanging="284"/>
        <w:rPr>
          <w:rFonts w:ascii="Arial" w:hAnsi="Arial" w:cs="Arial"/>
          <w:color w:val="000000"/>
          <w:lang w:val="de-DE"/>
        </w:rPr>
      </w:pPr>
      <w:r w:rsidRPr="008059DF">
        <w:rPr>
          <w:rFonts w:ascii="Arial" w:hAnsi="Arial" w:cs="Arial"/>
          <w:color w:val="000000"/>
          <w:lang w:val="de-DE"/>
        </w:rPr>
        <w:t>Abwasser</w:t>
      </w:r>
      <w:r w:rsidR="008059DF">
        <w:rPr>
          <w:rFonts w:ascii="Arial" w:hAnsi="Arial" w:cs="Arial"/>
          <w:color w:val="000000"/>
          <w:lang w:val="de-DE"/>
        </w:rPr>
        <w:tab/>
      </w:r>
      <w:r w:rsidRPr="008059DF">
        <w:rPr>
          <w:rFonts w:ascii="Arial" w:hAnsi="Arial" w:cs="Arial"/>
          <w:color w:val="000000"/>
          <w:lang w:val="de-DE"/>
        </w:rPr>
        <w:t>50.000 €</w:t>
      </w:r>
    </w:p>
    <w:p w14:paraId="5EF99353" w14:textId="5EEA84DE" w:rsidR="007343BF" w:rsidRPr="008059DF" w:rsidRDefault="00DB5D42" w:rsidP="008059DF">
      <w:pPr>
        <w:tabs>
          <w:tab w:val="left" w:pos="396"/>
        </w:tabs>
        <w:spacing w:before="36" w:line="289" w:lineRule="exact"/>
        <w:ind w:right="-40"/>
        <w:rPr>
          <w:rFonts w:ascii="Arial" w:hAnsi="Arial" w:cs="Arial"/>
          <w:lang w:val="de-DE"/>
        </w:rPr>
      </w:pPr>
      <w:r w:rsidRPr="008059DF">
        <w:rPr>
          <w:rFonts w:ascii="Arial" w:hAnsi="Arial" w:cs="Arial"/>
          <w:lang w:val="de-DE"/>
        </w:rPr>
        <w:t>Ausbau Ringstraße</w:t>
      </w:r>
      <w:r w:rsidR="008059DF">
        <w:rPr>
          <w:rFonts w:ascii="Arial" w:hAnsi="Arial" w:cs="Arial"/>
          <w:lang w:val="de-DE"/>
        </w:rPr>
        <w:t>:</w:t>
      </w:r>
    </w:p>
    <w:p w14:paraId="2795CA8B" w14:textId="0AA12DCF" w:rsidR="007343BF" w:rsidRPr="008059DF" w:rsidRDefault="00DB5D42" w:rsidP="008059DF">
      <w:pPr>
        <w:pStyle w:val="Listenabsatz"/>
        <w:numPr>
          <w:ilvl w:val="0"/>
          <w:numId w:val="1"/>
        </w:numPr>
        <w:tabs>
          <w:tab w:val="decimal" w:pos="4395"/>
        </w:tabs>
        <w:ind w:left="567" w:hanging="284"/>
        <w:rPr>
          <w:rFonts w:ascii="Arial" w:hAnsi="Arial" w:cs="Arial"/>
          <w:color w:val="000000"/>
          <w:lang w:val="de-DE"/>
        </w:rPr>
      </w:pPr>
      <w:r w:rsidRPr="008059DF">
        <w:rPr>
          <w:rFonts w:ascii="Arial" w:hAnsi="Arial" w:cs="Arial"/>
          <w:color w:val="000000"/>
          <w:lang w:val="de-DE"/>
        </w:rPr>
        <w:t xml:space="preserve">Wasser </w:t>
      </w:r>
      <w:r w:rsidRPr="008059DF">
        <w:rPr>
          <w:rFonts w:ascii="Arial" w:hAnsi="Arial" w:cs="Arial"/>
          <w:color w:val="000000"/>
          <w:lang w:val="de-DE"/>
        </w:rPr>
        <w:tab/>
        <w:t>420.000 €</w:t>
      </w:r>
    </w:p>
    <w:p w14:paraId="7DFAA4C7" w14:textId="7CF2D34D" w:rsidR="00BE2B35" w:rsidRPr="008059DF" w:rsidRDefault="00DB5D42" w:rsidP="008059DF">
      <w:pPr>
        <w:pStyle w:val="Listenabsatz"/>
        <w:numPr>
          <w:ilvl w:val="0"/>
          <w:numId w:val="1"/>
        </w:numPr>
        <w:tabs>
          <w:tab w:val="decimal" w:pos="4395"/>
        </w:tabs>
        <w:ind w:left="567" w:hanging="284"/>
        <w:rPr>
          <w:rFonts w:ascii="Arial" w:hAnsi="Arial" w:cs="Arial"/>
          <w:color w:val="000000"/>
          <w:lang w:val="de-DE"/>
        </w:rPr>
      </w:pPr>
      <w:r w:rsidRPr="008059DF">
        <w:rPr>
          <w:rFonts w:ascii="Arial" w:hAnsi="Arial" w:cs="Arial"/>
          <w:color w:val="000000"/>
          <w:lang w:val="de-DE"/>
        </w:rPr>
        <w:t xml:space="preserve">Abwasser </w:t>
      </w:r>
      <w:r w:rsidRPr="008059DF">
        <w:rPr>
          <w:rFonts w:ascii="Arial" w:hAnsi="Arial" w:cs="Arial"/>
          <w:color w:val="000000"/>
          <w:lang w:val="de-DE"/>
        </w:rPr>
        <w:tab/>
        <w:t>1.020.000 €</w:t>
      </w:r>
    </w:p>
    <w:p w14:paraId="388805D9" w14:textId="20A191D1" w:rsidR="007343BF" w:rsidRPr="007C318E" w:rsidRDefault="00DB5D42" w:rsidP="007C318E">
      <w:pPr>
        <w:tabs>
          <w:tab w:val="decimal" w:pos="4395"/>
        </w:tabs>
        <w:spacing w:before="36" w:line="289" w:lineRule="exact"/>
        <w:ind w:right="-40"/>
        <w:rPr>
          <w:rFonts w:ascii="Arial" w:hAnsi="Arial" w:cs="Arial"/>
          <w:color w:val="010302"/>
          <w:lang w:val="de-DE"/>
        </w:rPr>
      </w:pPr>
      <w:r w:rsidRPr="007C318E">
        <w:rPr>
          <w:rFonts w:ascii="Arial" w:hAnsi="Arial" w:cs="Arial"/>
          <w:lang w:val="de-DE"/>
        </w:rPr>
        <w:t>Überlaufmesseinrichtung Kanal</w:t>
      </w:r>
      <w:r w:rsidRPr="007C318E">
        <w:rPr>
          <w:rFonts w:ascii="Arial" w:hAnsi="Arial" w:cs="Arial"/>
          <w:color w:val="000000"/>
          <w:lang w:val="de-DE"/>
        </w:rPr>
        <w:tab/>
        <w:t>50.000 €</w:t>
      </w:r>
    </w:p>
    <w:p w14:paraId="3C60F5B4" w14:textId="5C668B07" w:rsidR="007343BF" w:rsidRPr="00037FC9" w:rsidRDefault="00DB5D42" w:rsidP="00C17394">
      <w:pPr>
        <w:spacing w:before="120"/>
        <w:rPr>
          <w:rFonts w:ascii="Arial" w:hAnsi="Arial" w:cs="Arial"/>
          <w:color w:val="010302"/>
          <w:sz w:val="16"/>
          <w:szCs w:val="16"/>
          <w:lang w:val="de-DE"/>
        </w:rPr>
      </w:pPr>
      <w:r w:rsidRPr="00037FC9">
        <w:rPr>
          <w:rFonts w:ascii="Arial" w:hAnsi="Arial" w:cs="Arial"/>
          <w:b/>
          <w:bCs/>
          <w:color w:val="000000"/>
          <w:sz w:val="16"/>
          <w:szCs w:val="16"/>
          <w:lang w:val="de-DE"/>
        </w:rPr>
        <w:t>*</w:t>
      </w:r>
      <w:r w:rsidRPr="00037FC9">
        <w:rPr>
          <w:rFonts w:ascii="Arial" w:hAnsi="Arial" w:cs="Arial"/>
          <w:color w:val="000000"/>
          <w:sz w:val="16"/>
          <w:szCs w:val="16"/>
          <w:lang w:val="de-DE"/>
        </w:rPr>
        <w:t xml:space="preserve"> </w:t>
      </w:r>
      <w:r w:rsidRPr="00037FC9">
        <w:rPr>
          <w:rFonts w:ascii="Arial" w:hAnsi="Arial" w:cs="Arial"/>
          <w:i/>
          <w:iCs/>
          <w:color w:val="000000"/>
          <w:sz w:val="16"/>
          <w:szCs w:val="16"/>
          <w:lang w:val="de-DE"/>
        </w:rPr>
        <w:t>Neukalkulat</w:t>
      </w:r>
      <w:r w:rsidR="000746E6" w:rsidRPr="00037FC9">
        <w:rPr>
          <w:rFonts w:ascii="Arial" w:hAnsi="Arial" w:cs="Arial"/>
          <w:i/>
          <w:iCs/>
          <w:color w:val="000000"/>
          <w:sz w:val="16"/>
          <w:szCs w:val="16"/>
          <w:lang w:val="de-DE"/>
        </w:rPr>
        <w:t>ion</w:t>
      </w:r>
      <w:r w:rsidRPr="00037FC9">
        <w:rPr>
          <w:rFonts w:ascii="Arial" w:hAnsi="Arial" w:cs="Arial"/>
          <w:i/>
          <w:iCs/>
          <w:color w:val="000000"/>
          <w:sz w:val="16"/>
          <w:szCs w:val="16"/>
          <w:lang w:val="de-DE"/>
        </w:rPr>
        <w:t xml:space="preserve"> 2024, Investitionen werden gebüh</w:t>
      </w:r>
      <w:r w:rsidR="000746E6" w:rsidRPr="00037FC9">
        <w:rPr>
          <w:rFonts w:ascii="Arial" w:hAnsi="Arial" w:cs="Arial"/>
          <w:i/>
          <w:iCs/>
          <w:color w:val="000000"/>
          <w:sz w:val="16"/>
          <w:szCs w:val="16"/>
          <w:lang w:val="de-DE"/>
        </w:rPr>
        <w:t>renfinanziert.</w:t>
      </w:r>
    </w:p>
    <w:p w14:paraId="0B7A4DF1" w14:textId="77777777" w:rsidR="00E46FE3" w:rsidRDefault="00DB5D42" w:rsidP="00E46FE3">
      <w:pPr>
        <w:ind w:left="-142" w:right="-198"/>
        <w:jc w:val="center"/>
        <w:rPr>
          <w:rFonts w:ascii="Arial" w:hAnsi="Arial" w:cs="Arial"/>
          <w:sz w:val="24"/>
          <w:szCs w:val="24"/>
          <w:lang w:val="de-DE"/>
        </w:rPr>
      </w:pPr>
      <w:r w:rsidRPr="00E43543">
        <w:rPr>
          <w:rFonts w:ascii="Arial" w:hAnsi="Arial" w:cs="Arial"/>
          <w:sz w:val="24"/>
          <w:szCs w:val="24"/>
          <w:lang w:val="de-DE"/>
        </w:rPr>
        <w:br w:type="column"/>
      </w:r>
    </w:p>
    <w:p w14:paraId="4CD7E744" w14:textId="6FD462B5" w:rsidR="007343BF" w:rsidRPr="002F0675" w:rsidRDefault="00DB5D42" w:rsidP="003F1E8A">
      <w:pPr>
        <w:spacing w:before="600" w:line="312" w:lineRule="auto"/>
        <w:ind w:left="-142" w:right="460"/>
        <w:jc w:val="center"/>
        <w:rPr>
          <w:rFonts w:ascii="Arial" w:hAnsi="Arial" w:cs="Arial"/>
          <w:color w:val="010302"/>
          <w:sz w:val="48"/>
          <w:szCs w:val="48"/>
          <w:lang w:val="de-DE"/>
        </w:rPr>
      </w:pPr>
      <w:r w:rsidRPr="002F0675">
        <w:rPr>
          <w:rFonts w:ascii="Arial" w:hAnsi="Arial" w:cs="Arial"/>
          <w:b/>
          <w:bCs/>
          <w:color w:val="000000"/>
          <w:sz w:val="48"/>
          <w:szCs w:val="48"/>
          <w:lang w:val="de-DE"/>
        </w:rPr>
        <w:t>Haushalt 2024</w:t>
      </w:r>
      <w:r w:rsidR="00BB7DF3" w:rsidRPr="002F0675">
        <w:rPr>
          <w:rFonts w:ascii="Arial" w:hAnsi="Arial" w:cs="Arial"/>
          <w:b/>
          <w:bCs/>
          <w:color w:val="000000"/>
          <w:sz w:val="48"/>
          <w:szCs w:val="48"/>
          <w:lang w:val="de-DE"/>
        </w:rPr>
        <w:br/>
      </w:r>
      <w:r w:rsidRPr="002F0675">
        <w:rPr>
          <w:rFonts w:ascii="Arial" w:hAnsi="Arial" w:cs="Arial"/>
          <w:b/>
          <w:bCs/>
          <w:color w:val="000000"/>
          <w:sz w:val="48"/>
          <w:szCs w:val="48"/>
          <w:lang w:val="de-DE"/>
        </w:rPr>
        <w:t>&amp;</w:t>
      </w:r>
      <w:r w:rsidR="00BB7DF3" w:rsidRPr="002F0675">
        <w:rPr>
          <w:rFonts w:ascii="Arial" w:hAnsi="Arial" w:cs="Arial"/>
          <w:b/>
          <w:bCs/>
          <w:color w:val="000000"/>
          <w:sz w:val="48"/>
          <w:szCs w:val="48"/>
          <w:lang w:val="de-DE"/>
        </w:rPr>
        <w:br/>
      </w:r>
      <w:r w:rsidRPr="002F0675">
        <w:rPr>
          <w:rFonts w:ascii="Arial" w:hAnsi="Arial" w:cs="Arial"/>
          <w:b/>
          <w:bCs/>
          <w:color w:val="000000"/>
          <w:sz w:val="48"/>
          <w:szCs w:val="48"/>
          <w:lang w:val="de-DE"/>
        </w:rPr>
        <w:t>Wirtschaftspläne</w:t>
      </w:r>
      <w:r w:rsidR="00BB7DF3" w:rsidRPr="002F0675">
        <w:rPr>
          <w:rFonts w:ascii="Arial" w:hAnsi="Arial" w:cs="Arial"/>
          <w:b/>
          <w:bCs/>
          <w:color w:val="000000"/>
          <w:sz w:val="48"/>
          <w:szCs w:val="48"/>
          <w:lang w:val="de-DE"/>
        </w:rPr>
        <w:br/>
      </w:r>
      <w:r w:rsidRPr="002F0675">
        <w:rPr>
          <w:rFonts w:ascii="Arial" w:hAnsi="Arial" w:cs="Arial"/>
          <w:color w:val="000000"/>
          <w:sz w:val="48"/>
          <w:szCs w:val="48"/>
          <w:lang w:val="de-DE"/>
        </w:rPr>
        <w:t>der Eigenbetriebe</w:t>
      </w:r>
      <w:r w:rsidR="00BF6ABE" w:rsidRPr="002F0675">
        <w:rPr>
          <w:rFonts w:ascii="Arial" w:hAnsi="Arial" w:cs="Arial"/>
          <w:color w:val="000000"/>
          <w:sz w:val="48"/>
          <w:szCs w:val="48"/>
          <w:lang w:val="de-DE"/>
        </w:rPr>
        <w:br/>
      </w:r>
      <w:r w:rsidRPr="002F0675">
        <w:rPr>
          <w:rFonts w:ascii="Arial" w:hAnsi="Arial" w:cs="Arial"/>
          <w:color w:val="000000"/>
          <w:spacing w:val="-2"/>
          <w:sz w:val="48"/>
          <w:szCs w:val="48"/>
          <w:lang w:val="de-DE"/>
        </w:rPr>
        <w:t>Wasserversorgun</w:t>
      </w:r>
      <w:r w:rsidRPr="002F0675">
        <w:rPr>
          <w:rFonts w:ascii="Arial" w:hAnsi="Arial" w:cs="Arial"/>
          <w:color w:val="000000"/>
          <w:sz w:val="48"/>
          <w:szCs w:val="48"/>
          <w:lang w:val="de-DE"/>
        </w:rPr>
        <w:t>g u</w:t>
      </w:r>
      <w:r w:rsidR="00BB7DF3" w:rsidRPr="002F0675">
        <w:rPr>
          <w:rFonts w:ascii="Arial" w:hAnsi="Arial" w:cs="Arial"/>
          <w:color w:val="000000"/>
          <w:sz w:val="48"/>
          <w:szCs w:val="48"/>
          <w:lang w:val="de-DE"/>
        </w:rPr>
        <w:t>.</w:t>
      </w:r>
      <w:r w:rsidRPr="002F0675">
        <w:rPr>
          <w:rFonts w:ascii="Arial" w:hAnsi="Arial" w:cs="Arial"/>
          <w:color w:val="000000"/>
          <w:sz w:val="48"/>
          <w:szCs w:val="48"/>
          <w:lang w:val="de-DE"/>
        </w:rPr>
        <w:t xml:space="preserve"> Abwasserbeseitigung</w:t>
      </w:r>
    </w:p>
    <w:p w14:paraId="0BB1E3CF" w14:textId="54B8CD75" w:rsidR="007343BF" w:rsidRPr="00D30582" w:rsidRDefault="00D36D08" w:rsidP="00DC1072">
      <w:pPr>
        <w:pStyle w:val="Listenabsatz"/>
        <w:spacing w:before="360"/>
        <w:ind w:right="318"/>
        <w:jc w:val="center"/>
        <w:rPr>
          <w:rFonts w:ascii="Arial" w:hAnsi="Arial" w:cs="Arial"/>
          <w:color w:val="010302"/>
          <w:lang w:val="de-DE"/>
        </w:rPr>
      </w:pPr>
      <w:r>
        <w:rPr>
          <w:rFonts w:ascii="Arial" w:hAnsi="Arial" w:cs="Arial"/>
          <w:color w:val="000000"/>
          <w:sz w:val="34"/>
          <w:szCs w:val="34"/>
          <w:lang w:val="de-DE"/>
        </w:rPr>
        <w:t xml:space="preserve">- </w:t>
      </w:r>
      <w:r w:rsidR="00DB5D42" w:rsidRPr="00D30582">
        <w:rPr>
          <w:rFonts w:ascii="Arial" w:hAnsi="Arial" w:cs="Arial"/>
          <w:color w:val="000000"/>
          <w:sz w:val="34"/>
          <w:szCs w:val="34"/>
          <w:lang w:val="de-DE"/>
        </w:rPr>
        <w:t>Kurzinformation</w:t>
      </w:r>
      <w:r w:rsidR="00D30582">
        <w:rPr>
          <w:rFonts w:ascii="Arial" w:hAnsi="Arial" w:cs="Arial"/>
          <w:color w:val="000000"/>
          <w:sz w:val="34"/>
          <w:szCs w:val="34"/>
          <w:lang w:val="de-DE"/>
        </w:rPr>
        <w:t xml:space="preserve"> </w:t>
      </w:r>
      <w:r w:rsidR="00DB5D42" w:rsidRPr="00D30582">
        <w:rPr>
          <w:rFonts w:ascii="Arial" w:hAnsi="Arial" w:cs="Arial"/>
          <w:color w:val="000000"/>
          <w:sz w:val="34"/>
          <w:szCs w:val="34"/>
          <w:lang w:val="de-DE"/>
        </w:rPr>
        <w:t>-</w:t>
      </w:r>
    </w:p>
    <w:p w14:paraId="045D4BCF" w14:textId="0AA39FD9" w:rsidR="00BB7DF3" w:rsidRPr="000C7280" w:rsidRDefault="00DB5D42" w:rsidP="00DC1072">
      <w:pPr>
        <w:spacing w:before="1200" w:line="312" w:lineRule="auto"/>
        <w:ind w:right="85"/>
        <w:rPr>
          <w:rFonts w:ascii="Arial" w:hAnsi="Arial" w:cs="Arial"/>
          <w:lang w:val="de-DE"/>
        </w:rPr>
      </w:pPr>
      <w:r w:rsidRPr="000C7280">
        <w:rPr>
          <w:rFonts w:ascii="Arial" w:hAnsi="Arial" w:cs="Arial"/>
          <w:color w:val="000000"/>
          <w:lang w:val="de-DE"/>
        </w:rPr>
        <w:t>Bei Rückfragen:</w:t>
      </w:r>
      <w:r w:rsidR="00706A86" w:rsidRPr="000C7280">
        <w:rPr>
          <w:rFonts w:ascii="Arial" w:hAnsi="Arial" w:cs="Arial"/>
          <w:lang w:val="de-DE"/>
        </w:rPr>
        <w:br/>
      </w:r>
      <w:r w:rsidRPr="000C7280">
        <w:rPr>
          <w:rFonts w:ascii="Arial" w:hAnsi="Arial" w:cs="Arial"/>
          <w:color w:val="000000"/>
          <w:lang w:val="de-DE"/>
        </w:rPr>
        <w:t>Rechnungsamt Gottenheim</w:t>
      </w:r>
      <w:r w:rsidR="000F29BB" w:rsidRPr="000C7280">
        <w:rPr>
          <w:rFonts w:ascii="Arial" w:hAnsi="Arial" w:cs="Arial"/>
          <w:color w:val="000000"/>
          <w:lang w:val="de-DE"/>
        </w:rPr>
        <w:br/>
        <w:t>Gemei</w:t>
      </w:r>
      <w:r w:rsidR="00D2360B" w:rsidRPr="000C7280">
        <w:rPr>
          <w:rFonts w:ascii="Arial" w:hAnsi="Arial" w:cs="Arial"/>
          <w:color w:val="000000"/>
          <w:lang w:val="de-DE"/>
        </w:rPr>
        <w:t>n</w:t>
      </w:r>
      <w:r w:rsidR="000F29BB" w:rsidRPr="000C7280">
        <w:rPr>
          <w:rFonts w:ascii="Arial" w:hAnsi="Arial" w:cs="Arial"/>
          <w:color w:val="000000"/>
          <w:lang w:val="de-DE"/>
        </w:rPr>
        <w:t>de Gottenheim</w:t>
      </w:r>
      <w:r w:rsidR="000F29BB" w:rsidRPr="000C7280">
        <w:rPr>
          <w:rFonts w:ascii="Arial" w:hAnsi="Arial" w:cs="Arial"/>
          <w:color w:val="000000"/>
          <w:lang w:val="de-DE"/>
        </w:rPr>
        <w:br/>
        <w:t>Hauptstr. 25</w:t>
      </w:r>
      <w:r w:rsidR="000F29BB" w:rsidRPr="000C7280">
        <w:rPr>
          <w:rFonts w:ascii="Arial" w:hAnsi="Arial" w:cs="Arial"/>
          <w:color w:val="000000"/>
          <w:lang w:val="de-DE"/>
        </w:rPr>
        <w:br/>
        <w:t>79288 Gottenheim</w:t>
      </w:r>
      <w:r w:rsidR="00706A86" w:rsidRPr="000C7280">
        <w:rPr>
          <w:rFonts w:ascii="Arial" w:hAnsi="Arial" w:cs="Arial"/>
          <w:color w:val="000000"/>
          <w:lang w:val="de-DE"/>
        </w:rPr>
        <w:br/>
      </w:r>
      <w:r w:rsidRPr="000C7280">
        <w:rPr>
          <w:rFonts w:ascii="Arial" w:hAnsi="Arial" w:cs="Arial"/>
          <w:color w:val="000000"/>
          <w:lang w:val="de-DE"/>
        </w:rPr>
        <w:t>Tel.: 07665</w:t>
      </w:r>
      <w:r w:rsidR="00BB7DF3" w:rsidRPr="000C7280">
        <w:rPr>
          <w:rFonts w:ascii="Arial" w:hAnsi="Arial" w:cs="Arial"/>
          <w:color w:val="000000"/>
          <w:lang w:val="de-DE"/>
        </w:rPr>
        <w:t xml:space="preserve"> </w:t>
      </w:r>
      <w:r w:rsidRPr="000C7280">
        <w:rPr>
          <w:rFonts w:ascii="Arial" w:hAnsi="Arial" w:cs="Arial"/>
          <w:color w:val="000000"/>
          <w:lang w:val="de-DE"/>
        </w:rPr>
        <w:t>9811</w:t>
      </w:r>
      <w:r w:rsidR="00BB7DF3" w:rsidRPr="000C7280">
        <w:rPr>
          <w:rFonts w:ascii="Arial" w:hAnsi="Arial" w:cs="Arial"/>
          <w:color w:val="000000"/>
          <w:lang w:val="de-DE"/>
        </w:rPr>
        <w:t xml:space="preserve"> </w:t>
      </w:r>
      <w:r w:rsidRPr="000C7280">
        <w:rPr>
          <w:rFonts w:ascii="Arial" w:hAnsi="Arial" w:cs="Arial"/>
          <w:color w:val="000000"/>
          <w:lang w:val="de-DE"/>
        </w:rPr>
        <w:t>– 17</w:t>
      </w:r>
      <w:r w:rsidR="00706A86" w:rsidRPr="000C7280">
        <w:rPr>
          <w:rFonts w:ascii="Arial" w:hAnsi="Arial" w:cs="Arial"/>
          <w:lang w:val="de-DE"/>
        </w:rPr>
        <w:br/>
      </w:r>
      <w:r w:rsidR="000B6124" w:rsidRPr="000C7280">
        <w:rPr>
          <w:rFonts w:ascii="Arial" w:hAnsi="Arial" w:cs="Arial"/>
          <w:color w:val="000000"/>
          <w:lang w:val="de-DE"/>
        </w:rPr>
        <w:t>E-Mail:</w:t>
      </w:r>
      <w:r w:rsidR="000B6124" w:rsidRPr="000C7280">
        <w:t xml:space="preserve"> </w:t>
      </w:r>
      <w:r w:rsidR="000B6124" w:rsidRPr="000C7280">
        <w:rPr>
          <w:rFonts w:ascii="Arial" w:hAnsi="Arial" w:cs="Arial"/>
          <w:lang w:val="de-DE"/>
        </w:rPr>
        <w:t>v.stofer@gottenheim.de</w:t>
      </w:r>
    </w:p>
    <w:p w14:paraId="5733562D" w14:textId="0FE4EEB2" w:rsidR="007343BF" w:rsidRPr="00E43543" w:rsidRDefault="00FE2E01" w:rsidP="001609F8">
      <w:pPr>
        <w:ind w:right="1990"/>
        <w:rPr>
          <w:rFonts w:ascii="Arial" w:hAnsi="Arial" w:cs="Arial"/>
          <w:color w:val="000000" w:themeColor="text1"/>
          <w:sz w:val="1"/>
          <w:szCs w:val="1"/>
          <w:lang w:val="de-DE"/>
        </w:rPr>
      </w:pPr>
      <w:r>
        <w:rPr>
          <w:rFonts w:ascii="Arial" w:hAnsi="Arial" w:cs="Arial"/>
          <w:lang w:val="de-DE"/>
        </w:rPr>
        <w:br w:type="column"/>
      </w:r>
      <w:r w:rsidR="00FE1E27" w:rsidRPr="00E43543">
        <w:rPr>
          <w:rFonts w:ascii="Arial" w:hAnsi="Arial" w:cs="Arial"/>
          <w:noProof/>
          <w:lang w:val="de-DE"/>
        </w:rPr>
        <w:lastRenderedPageBreak/>
        <w:drawing>
          <wp:anchor distT="0" distB="0" distL="114300" distR="114300" simplePos="0" relativeHeight="251660288" behindDoc="0" locked="0" layoutInCell="1" allowOverlap="1" wp14:anchorId="7E3B9B77" wp14:editId="2EFE7B8A">
            <wp:simplePos x="0" y="0"/>
            <wp:positionH relativeFrom="page">
              <wp:posOffset>3312160</wp:posOffset>
            </wp:positionH>
            <wp:positionV relativeFrom="paragraph">
              <wp:posOffset>20320</wp:posOffset>
            </wp:positionV>
            <wp:extent cx="339090" cy="7520305"/>
            <wp:effectExtent l="0" t="0" r="3810" b="4445"/>
            <wp:wrapNone/>
            <wp:docPr id="106" name="Picture 1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066" cy="7586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pPr w:vertAnchor="text" w:horzAnchor="page" w:tblpY="-10"/>
        <w:tblOverlap w:val="never"/>
        <w:tblW w:w="16795" w:type="dxa"/>
        <w:tblLayout w:type="fixed"/>
        <w:tblLook w:val="04A0" w:firstRow="1" w:lastRow="0" w:firstColumn="1" w:lastColumn="0" w:noHBand="0" w:noVBand="1"/>
      </w:tblPr>
      <w:tblGrid>
        <w:gridCol w:w="5380"/>
        <w:gridCol w:w="268"/>
        <w:gridCol w:w="5521"/>
        <w:gridCol w:w="155"/>
        <w:gridCol w:w="5471"/>
      </w:tblGrid>
      <w:tr w:rsidR="007343BF" w:rsidRPr="00E43543" w14:paraId="6D37285D" w14:textId="77777777">
        <w:trPr>
          <w:trHeight w:val="1694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E7E8E9"/>
          </w:tcPr>
          <w:p w14:paraId="677DD0A4" w14:textId="6E061E40" w:rsidR="007343BF" w:rsidRPr="00E43543" w:rsidRDefault="00DB5D42">
            <w:pPr>
              <w:spacing w:before="1054"/>
              <w:ind w:left="1088"/>
              <w:rPr>
                <w:rFonts w:ascii="Arial" w:hAnsi="Arial" w:cs="Arial"/>
                <w:color w:val="010302"/>
                <w:lang w:val="de-DE"/>
              </w:rPr>
            </w:pPr>
            <w:r w:rsidRPr="00E43543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de-DE"/>
              </w:rPr>
              <w:t>Ergebnishaushalt 2024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E7E8E9"/>
          </w:tcPr>
          <w:p w14:paraId="60BA0AAE" w14:textId="77777777" w:rsidR="007343BF" w:rsidRPr="00E43543" w:rsidRDefault="007343BF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E7E8E9"/>
          </w:tcPr>
          <w:p w14:paraId="5C388CA7" w14:textId="5FBCEE12" w:rsidR="007343BF" w:rsidRPr="00E43543" w:rsidRDefault="00DB5D42">
            <w:pPr>
              <w:spacing w:before="1054"/>
              <w:ind w:firstLine="222"/>
              <w:rPr>
                <w:rFonts w:ascii="Arial" w:hAnsi="Arial" w:cs="Arial"/>
                <w:color w:val="010302"/>
                <w:lang w:val="de-DE"/>
              </w:rPr>
            </w:pPr>
            <w:r w:rsidRPr="00E43543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de-DE"/>
              </w:rPr>
              <w:t>Vorhaben und Investitionen 2024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E7E8E9"/>
          </w:tcPr>
          <w:p w14:paraId="0078BB8A" w14:textId="77777777" w:rsidR="007343BF" w:rsidRPr="00E43543" w:rsidRDefault="007343BF">
            <w:pPr>
              <w:rPr>
                <w:rFonts w:ascii="Arial" w:hAnsi="Arial" w:cs="Arial"/>
                <w:color w:val="000000" w:themeColor="text1"/>
                <w:sz w:val="1"/>
                <w:szCs w:val="1"/>
                <w:lang w:val="de-DE"/>
              </w:rPr>
            </w:pP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nil"/>
            </w:tcBorders>
            <w:shd w:val="clear" w:color="auto" w:fill="E7E8E9"/>
          </w:tcPr>
          <w:p w14:paraId="32BF3A95" w14:textId="724F1A9D" w:rsidR="007343BF" w:rsidRPr="008130E3" w:rsidRDefault="00DB5D42" w:rsidP="008130E3">
            <w:pPr>
              <w:spacing w:before="665" w:line="380" w:lineRule="exact"/>
              <w:ind w:left="834" w:right="908" w:firstLine="477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de-DE"/>
              </w:rPr>
            </w:pPr>
            <w:r w:rsidRPr="00E43543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de-DE"/>
              </w:rPr>
              <w:t>Zuweisungen und</w:t>
            </w:r>
            <w:r w:rsidR="008130E3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de-DE"/>
              </w:rPr>
              <w:br/>
            </w:r>
            <w:r w:rsidRPr="00E43543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de-DE"/>
              </w:rPr>
              <w:t>andere Einnahmen 2024</w:t>
            </w:r>
          </w:p>
        </w:tc>
      </w:tr>
    </w:tbl>
    <w:p w14:paraId="78147300" w14:textId="77777777" w:rsidR="007343BF" w:rsidRPr="00E43543" w:rsidRDefault="007343BF">
      <w:pPr>
        <w:rPr>
          <w:rFonts w:ascii="Arial" w:hAnsi="Arial" w:cs="Arial"/>
          <w:color w:val="000000" w:themeColor="text1"/>
          <w:sz w:val="1"/>
          <w:szCs w:val="1"/>
          <w:lang w:val="de-DE"/>
        </w:rPr>
        <w:sectPr w:rsidR="007343BF" w:rsidRPr="00E43543" w:rsidSect="00CA3921">
          <w:type w:val="continuous"/>
          <w:pgSz w:w="16832" w:h="11900"/>
          <w:pgMar w:top="0" w:right="0" w:bottom="400" w:left="0" w:header="708" w:footer="708" w:gutter="0"/>
          <w:cols w:num="3" w:space="709"/>
          <w:docGrid w:linePitch="360"/>
        </w:sectPr>
      </w:pPr>
    </w:p>
    <w:p w14:paraId="0BF959AC" w14:textId="749E9E8C" w:rsidR="007343BF" w:rsidRPr="008B3425" w:rsidRDefault="00DB5D42" w:rsidP="00CA3921">
      <w:pPr>
        <w:spacing w:before="120" w:line="288" w:lineRule="auto"/>
        <w:ind w:right="157"/>
        <w:rPr>
          <w:rFonts w:ascii="Arial" w:hAnsi="Arial" w:cs="Arial"/>
          <w:color w:val="010302"/>
          <w:lang w:val="de-DE"/>
        </w:rPr>
      </w:pPr>
      <w:r w:rsidRPr="008B3425">
        <w:rPr>
          <w:rFonts w:ascii="Arial" w:hAnsi="Arial" w:cs="Arial"/>
          <w:color w:val="000000"/>
          <w:lang w:val="de-DE"/>
        </w:rPr>
        <w:t>Der Ergebnishaushalt bildet das wirtschaftliche Ergebnis der Gemeinde ab und entspricht damit der Gewinn-</w:t>
      </w:r>
      <w:r w:rsidRPr="008B3425">
        <w:rPr>
          <w:rFonts w:ascii="Arial" w:hAnsi="Arial" w:cs="Arial"/>
          <w:color w:val="000000"/>
          <w:spacing w:val="29"/>
          <w:lang w:val="de-DE"/>
        </w:rPr>
        <w:t xml:space="preserve"> </w:t>
      </w:r>
      <w:r w:rsidRPr="008B3425">
        <w:rPr>
          <w:rFonts w:ascii="Arial" w:hAnsi="Arial" w:cs="Arial"/>
          <w:color w:val="000000"/>
          <w:lang w:val="de-DE"/>
        </w:rPr>
        <w:t>und</w:t>
      </w:r>
      <w:r w:rsidRPr="008B3425">
        <w:rPr>
          <w:rFonts w:ascii="Arial" w:hAnsi="Arial" w:cs="Arial"/>
          <w:color w:val="000000"/>
          <w:spacing w:val="29"/>
          <w:lang w:val="de-DE"/>
        </w:rPr>
        <w:t xml:space="preserve"> </w:t>
      </w:r>
      <w:r w:rsidRPr="008B3425">
        <w:rPr>
          <w:rFonts w:ascii="Arial" w:hAnsi="Arial" w:cs="Arial"/>
          <w:color w:val="000000"/>
          <w:lang w:val="de-DE"/>
        </w:rPr>
        <w:t>Verlustrechnung.</w:t>
      </w:r>
      <w:r w:rsidRPr="008B3425">
        <w:rPr>
          <w:rFonts w:ascii="Arial" w:hAnsi="Arial" w:cs="Arial"/>
          <w:color w:val="000000"/>
          <w:spacing w:val="29"/>
          <w:lang w:val="de-DE"/>
        </w:rPr>
        <w:t xml:space="preserve"> </w:t>
      </w:r>
      <w:r w:rsidRPr="008B3425">
        <w:rPr>
          <w:rFonts w:ascii="Arial" w:hAnsi="Arial" w:cs="Arial"/>
          <w:color w:val="000000"/>
          <w:lang w:val="de-DE"/>
        </w:rPr>
        <w:t>In</w:t>
      </w:r>
      <w:r w:rsidRPr="008B3425">
        <w:rPr>
          <w:rFonts w:ascii="Arial" w:hAnsi="Arial" w:cs="Arial"/>
          <w:color w:val="000000"/>
          <w:spacing w:val="29"/>
          <w:lang w:val="de-DE"/>
        </w:rPr>
        <w:t xml:space="preserve"> </w:t>
      </w:r>
      <w:r w:rsidRPr="008B3425">
        <w:rPr>
          <w:rFonts w:ascii="Arial" w:hAnsi="Arial" w:cs="Arial"/>
          <w:color w:val="000000"/>
          <w:lang w:val="de-DE"/>
        </w:rPr>
        <w:t>Summe</w:t>
      </w:r>
      <w:r w:rsidRPr="008B3425">
        <w:rPr>
          <w:rFonts w:ascii="Arial" w:hAnsi="Arial" w:cs="Arial"/>
          <w:color w:val="000000"/>
          <w:spacing w:val="29"/>
          <w:lang w:val="de-DE"/>
        </w:rPr>
        <w:t xml:space="preserve"> </w:t>
      </w:r>
      <w:r w:rsidRPr="008B3425">
        <w:rPr>
          <w:rFonts w:ascii="Arial" w:hAnsi="Arial" w:cs="Arial"/>
          <w:color w:val="000000"/>
          <w:lang w:val="de-DE"/>
        </w:rPr>
        <w:t>rechnet die</w:t>
      </w:r>
      <w:r w:rsidRPr="008B3425">
        <w:rPr>
          <w:rFonts w:ascii="Arial" w:hAnsi="Arial" w:cs="Arial"/>
          <w:color w:val="000000"/>
          <w:spacing w:val="31"/>
          <w:lang w:val="de-DE"/>
        </w:rPr>
        <w:t xml:space="preserve"> </w:t>
      </w:r>
      <w:r w:rsidRPr="008B3425">
        <w:rPr>
          <w:rFonts w:ascii="Arial" w:hAnsi="Arial" w:cs="Arial"/>
          <w:color w:val="000000"/>
          <w:lang w:val="de-DE"/>
        </w:rPr>
        <w:t>Gemeinde</w:t>
      </w:r>
      <w:r w:rsidRPr="008B3425">
        <w:rPr>
          <w:rFonts w:ascii="Arial" w:hAnsi="Arial" w:cs="Arial"/>
          <w:color w:val="000000"/>
          <w:spacing w:val="31"/>
          <w:lang w:val="de-DE"/>
        </w:rPr>
        <w:t xml:space="preserve"> </w:t>
      </w:r>
      <w:r w:rsidRPr="008B3425">
        <w:rPr>
          <w:rFonts w:ascii="Arial" w:hAnsi="Arial" w:cs="Arial"/>
          <w:color w:val="000000"/>
          <w:lang w:val="de-DE"/>
        </w:rPr>
        <w:t>mit</w:t>
      </w:r>
      <w:r w:rsidRPr="008B3425">
        <w:rPr>
          <w:rFonts w:ascii="Arial" w:hAnsi="Arial" w:cs="Arial"/>
          <w:color w:val="000000"/>
          <w:spacing w:val="31"/>
          <w:lang w:val="de-DE"/>
        </w:rPr>
        <w:t xml:space="preserve"> </w:t>
      </w:r>
      <w:r w:rsidRPr="008B3425">
        <w:rPr>
          <w:rFonts w:ascii="Arial" w:hAnsi="Arial" w:cs="Arial"/>
          <w:color w:val="000000"/>
          <w:lang w:val="de-DE"/>
        </w:rPr>
        <w:t>Erträgen</w:t>
      </w:r>
      <w:r w:rsidRPr="008B3425">
        <w:rPr>
          <w:rFonts w:ascii="Arial" w:hAnsi="Arial" w:cs="Arial"/>
          <w:color w:val="000000"/>
          <w:spacing w:val="31"/>
          <w:lang w:val="de-DE"/>
        </w:rPr>
        <w:t xml:space="preserve"> </w:t>
      </w:r>
      <w:r w:rsidRPr="008B3425">
        <w:rPr>
          <w:rFonts w:ascii="Arial" w:hAnsi="Arial" w:cs="Arial"/>
          <w:color w:val="000000"/>
          <w:lang w:val="de-DE"/>
        </w:rPr>
        <w:t>in</w:t>
      </w:r>
      <w:r w:rsidRPr="008B3425">
        <w:rPr>
          <w:rFonts w:ascii="Arial" w:hAnsi="Arial" w:cs="Arial"/>
          <w:color w:val="000000"/>
          <w:spacing w:val="31"/>
          <w:lang w:val="de-DE"/>
        </w:rPr>
        <w:t xml:space="preserve"> </w:t>
      </w:r>
      <w:r w:rsidRPr="008B3425">
        <w:rPr>
          <w:rFonts w:ascii="Arial" w:hAnsi="Arial" w:cs="Arial"/>
          <w:color w:val="000000"/>
          <w:lang w:val="de-DE"/>
        </w:rPr>
        <w:t>Höhe</w:t>
      </w:r>
      <w:r w:rsidRPr="008B3425">
        <w:rPr>
          <w:rFonts w:ascii="Arial" w:hAnsi="Arial" w:cs="Arial"/>
          <w:color w:val="000000"/>
          <w:spacing w:val="31"/>
          <w:lang w:val="de-DE"/>
        </w:rPr>
        <w:t xml:space="preserve"> </w:t>
      </w:r>
      <w:r w:rsidRPr="008B3425">
        <w:rPr>
          <w:rFonts w:ascii="Arial" w:hAnsi="Arial" w:cs="Arial"/>
          <w:color w:val="000000"/>
          <w:lang w:val="de-DE"/>
        </w:rPr>
        <w:t>von</w:t>
      </w:r>
      <w:r w:rsidRPr="008B3425">
        <w:rPr>
          <w:rFonts w:ascii="Arial" w:hAnsi="Arial" w:cs="Arial"/>
          <w:color w:val="000000"/>
          <w:spacing w:val="31"/>
          <w:lang w:val="de-DE"/>
        </w:rPr>
        <w:t xml:space="preserve"> </w:t>
      </w:r>
      <w:r w:rsidRPr="008B3425">
        <w:rPr>
          <w:rFonts w:ascii="Arial" w:hAnsi="Arial" w:cs="Arial"/>
          <w:color w:val="000000"/>
          <w:lang w:val="de-DE"/>
        </w:rPr>
        <w:t>rund</w:t>
      </w:r>
      <w:r w:rsidRPr="008B3425">
        <w:rPr>
          <w:rFonts w:ascii="Arial" w:hAnsi="Arial" w:cs="Arial"/>
          <w:color w:val="000000"/>
          <w:spacing w:val="31"/>
          <w:lang w:val="de-DE"/>
        </w:rPr>
        <w:t xml:space="preserve"> </w:t>
      </w:r>
      <w:r w:rsidRPr="008B3425">
        <w:rPr>
          <w:rFonts w:ascii="Arial" w:hAnsi="Arial" w:cs="Arial"/>
          <w:color w:val="000000"/>
          <w:lang w:val="de-DE"/>
        </w:rPr>
        <w:t>8,2 Mio. €:</w:t>
      </w:r>
    </w:p>
    <w:p w14:paraId="77F1E4C3" w14:textId="77777777" w:rsidR="007343BF" w:rsidRPr="008B3425" w:rsidRDefault="00DB5D42" w:rsidP="00CA3921">
      <w:pPr>
        <w:spacing w:before="120"/>
        <w:ind w:right="157"/>
        <w:rPr>
          <w:rFonts w:ascii="Arial" w:hAnsi="Arial" w:cs="Arial"/>
          <w:color w:val="000000"/>
          <w:lang w:val="de-DE"/>
        </w:rPr>
      </w:pPr>
      <w:r w:rsidRPr="008B3425">
        <w:rPr>
          <w:rFonts w:ascii="Arial" w:hAnsi="Arial" w:cs="Arial"/>
          <w:noProof/>
          <w:color w:val="000000"/>
          <w:lang w:val="de-DE"/>
        </w:rPr>
        <w:drawing>
          <wp:inline distT="0" distB="0" distL="0" distR="0" wp14:anchorId="5118CAB3" wp14:editId="3173A2BE">
            <wp:extent cx="2864520" cy="1823114"/>
            <wp:effectExtent l="19050" t="19050" r="12065" b="24765"/>
            <wp:docPr id="108" name="Picture 108" descr="Tortendigramm der Einnah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 descr="Tortendigramm der Einnahmen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4520" cy="18231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07E12F1" w14:textId="1B3FAB62" w:rsidR="007343BF" w:rsidRPr="008B3425" w:rsidRDefault="00DB5D42" w:rsidP="00CE0C94">
      <w:pPr>
        <w:spacing w:before="120" w:line="288" w:lineRule="auto"/>
        <w:ind w:right="299"/>
        <w:rPr>
          <w:rFonts w:ascii="Arial" w:hAnsi="Arial" w:cs="Arial"/>
          <w:color w:val="000000"/>
          <w:lang w:val="de-DE"/>
        </w:rPr>
      </w:pPr>
      <w:r w:rsidRPr="008B3425">
        <w:rPr>
          <w:rFonts w:ascii="Arial" w:hAnsi="Arial" w:cs="Arial"/>
          <w:color w:val="000000"/>
          <w:lang w:val="de-DE"/>
        </w:rPr>
        <w:t>Dem stehen Aufwendungen in Höhe von rund 9,2 Mio. € gegenüber:</w:t>
      </w:r>
    </w:p>
    <w:p w14:paraId="3FA971A8" w14:textId="77777777" w:rsidR="007343BF" w:rsidRPr="008B3425" w:rsidRDefault="00DB5D42" w:rsidP="00CA3921">
      <w:pPr>
        <w:spacing w:before="120"/>
        <w:ind w:right="157"/>
        <w:rPr>
          <w:rFonts w:ascii="Arial" w:hAnsi="Arial" w:cs="Arial"/>
          <w:color w:val="000000"/>
          <w:lang w:val="de-DE"/>
        </w:rPr>
      </w:pPr>
      <w:r w:rsidRPr="008B3425">
        <w:rPr>
          <w:rFonts w:ascii="Arial" w:hAnsi="Arial" w:cs="Arial"/>
          <w:noProof/>
          <w:color w:val="000000"/>
          <w:lang w:val="de-DE"/>
        </w:rPr>
        <w:drawing>
          <wp:inline distT="0" distB="0" distL="0" distR="0" wp14:anchorId="0CC9400A" wp14:editId="034FDF46">
            <wp:extent cx="2864519" cy="1892730"/>
            <wp:effectExtent l="19050" t="19050" r="12065" b="12700"/>
            <wp:docPr id="109" name="Picture 109" descr="Tortendiagramm der Ausga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 descr="Tortendiagramm der Ausgaben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4519" cy="18927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1CBAFA1" w14:textId="08516A40" w:rsidR="007343BF" w:rsidRPr="008B3425" w:rsidRDefault="00DB5D42" w:rsidP="00CE0C94">
      <w:pPr>
        <w:spacing w:before="120" w:line="288" w:lineRule="auto"/>
        <w:ind w:right="299"/>
        <w:rPr>
          <w:rFonts w:ascii="Arial" w:hAnsi="Arial" w:cs="Arial"/>
          <w:color w:val="000000"/>
          <w:lang w:val="de-DE"/>
        </w:rPr>
      </w:pPr>
      <w:r w:rsidRPr="008B3425">
        <w:rPr>
          <w:rFonts w:ascii="Arial" w:hAnsi="Arial" w:cs="Arial"/>
          <w:color w:val="000000"/>
          <w:lang w:val="de-DE"/>
        </w:rPr>
        <w:t>Insgesamt rechnet die Gemeinde mit einem Defizit in Höhe von 996.625 €.</w:t>
      </w:r>
    </w:p>
    <w:p w14:paraId="0F0BCA06" w14:textId="77777777" w:rsidR="005E0859" w:rsidRPr="007A1AF0" w:rsidRDefault="00DB5D42" w:rsidP="00CA3921">
      <w:pPr>
        <w:spacing w:before="120"/>
        <w:ind w:left="-142" w:right="157"/>
        <w:rPr>
          <w:rFonts w:ascii="Arial" w:hAnsi="Arial" w:cs="Arial"/>
          <w:color w:val="000000"/>
          <w:lang w:val="de-DE"/>
        </w:rPr>
      </w:pPr>
      <w:r w:rsidRPr="00E43543">
        <w:rPr>
          <w:rFonts w:ascii="Arial" w:hAnsi="Arial" w:cs="Arial"/>
          <w:sz w:val="24"/>
          <w:szCs w:val="24"/>
          <w:lang w:val="de-DE"/>
        </w:rPr>
        <w:br w:type="column"/>
      </w:r>
      <w:r w:rsidRPr="007A1AF0">
        <w:rPr>
          <w:rFonts w:ascii="Arial" w:hAnsi="Arial" w:cs="Arial"/>
          <w:color w:val="000000"/>
          <w:lang w:val="de-DE"/>
        </w:rPr>
        <w:t>Die Gemeinde plant im Jahr 2024 Investitionen im Kernhaushalt in Höhe von 1,9 Mio. €.</w:t>
      </w:r>
    </w:p>
    <w:p w14:paraId="598AB689" w14:textId="75E895F5" w:rsidR="007343BF" w:rsidRPr="007A1AF0" w:rsidRDefault="007A1AF0" w:rsidP="007A1AF0">
      <w:pPr>
        <w:spacing w:before="120" w:line="288" w:lineRule="auto"/>
        <w:ind w:left="-142"/>
        <w:rPr>
          <w:rFonts w:ascii="Arial" w:hAnsi="Arial" w:cs="Arial"/>
          <w:color w:val="000000"/>
          <w:lang w:val="de-DE"/>
        </w:rPr>
      </w:pPr>
      <w:r w:rsidRPr="00E43543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49E5E232" wp14:editId="40DEC05D">
            <wp:simplePos x="0" y="0"/>
            <wp:positionH relativeFrom="page">
              <wp:posOffset>7030720</wp:posOffset>
            </wp:positionH>
            <wp:positionV relativeFrom="paragraph">
              <wp:posOffset>-1539240</wp:posOffset>
            </wp:positionV>
            <wp:extent cx="345440" cy="7689850"/>
            <wp:effectExtent l="0" t="0" r="0" b="6350"/>
            <wp:wrapNone/>
            <wp:docPr id="107" name="Picture 10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0" cy="768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D42" w:rsidRPr="007A1AF0">
        <w:rPr>
          <w:rFonts w:ascii="Arial" w:hAnsi="Arial" w:cs="Arial"/>
          <w:color w:val="000000"/>
          <w:lang w:val="de-DE"/>
        </w:rPr>
        <w:t>Hinzu kommen verschiedenste Planungsleistungen und Konzeptentwürfe für die Dorfentwicklung, sowie kleinere Beschaffungen und Sanierungen.</w:t>
      </w:r>
    </w:p>
    <w:p w14:paraId="6DAEB5C9" w14:textId="3FF4B49E" w:rsidR="007343BF" w:rsidRPr="007A1AF0" w:rsidRDefault="00DB5D42" w:rsidP="007A1AF0">
      <w:pPr>
        <w:spacing w:before="120" w:line="288" w:lineRule="auto"/>
        <w:ind w:left="-142"/>
        <w:rPr>
          <w:rFonts w:ascii="Arial" w:hAnsi="Arial" w:cs="Arial"/>
          <w:color w:val="000000"/>
          <w:lang w:val="de-DE"/>
        </w:rPr>
      </w:pPr>
      <w:r w:rsidRPr="007A1AF0">
        <w:rPr>
          <w:rFonts w:ascii="Arial" w:hAnsi="Arial" w:cs="Arial"/>
          <w:color w:val="000000"/>
          <w:lang w:val="de-DE"/>
        </w:rPr>
        <w:t xml:space="preserve">Zu den wichtigsten Investitionen und Vorhaben im Kernhaushalt zählen unter anderem: </w:t>
      </w:r>
    </w:p>
    <w:p w14:paraId="5AA0E4CC" w14:textId="43B751B4" w:rsidR="001D179F" w:rsidRPr="00CF0867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CF0867">
        <w:rPr>
          <w:rFonts w:ascii="Arial" w:hAnsi="Arial" w:cs="Arial"/>
          <w:color w:val="000000"/>
          <w:sz w:val="20"/>
          <w:szCs w:val="20"/>
          <w:lang w:val="de-DE"/>
        </w:rPr>
        <w:t xml:space="preserve">Betrieb Kindergarten </w:t>
      </w:r>
      <w:r w:rsidRPr="00CF0867">
        <w:rPr>
          <w:rFonts w:ascii="Arial" w:hAnsi="Arial" w:cs="Arial"/>
          <w:color w:val="000000"/>
          <w:sz w:val="20"/>
          <w:szCs w:val="20"/>
          <w:lang w:val="de-DE"/>
        </w:rPr>
        <w:tab/>
        <w:t>820.000 €</w:t>
      </w:r>
    </w:p>
    <w:p w14:paraId="6147779C" w14:textId="77777777" w:rsidR="001D179F" w:rsidRPr="00CF0867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CF0867">
        <w:rPr>
          <w:rFonts w:ascii="Arial" w:hAnsi="Arial" w:cs="Arial"/>
          <w:color w:val="000000"/>
          <w:sz w:val="20"/>
          <w:szCs w:val="20"/>
          <w:lang w:val="de-DE"/>
        </w:rPr>
        <w:t xml:space="preserve">Anbau Feuerwehrhaus </w:t>
      </w:r>
      <w:r w:rsidRPr="00CF0867">
        <w:rPr>
          <w:rFonts w:ascii="Arial" w:hAnsi="Arial" w:cs="Arial"/>
          <w:color w:val="000000"/>
          <w:sz w:val="20"/>
          <w:szCs w:val="20"/>
          <w:lang w:val="de-DE"/>
        </w:rPr>
        <w:tab/>
        <w:t>700.000 €</w:t>
      </w:r>
    </w:p>
    <w:p w14:paraId="27F832C3" w14:textId="6F77E930" w:rsidR="001D179F" w:rsidRPr="00CF0867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 w:rsidRPr="00CF0867">
        <w:rPr>
          <w:rFonts w:ascii="Arial" w:hAnsi="Arial" w:cs="Arial"/>
          <w:color w:val="000000"/>
          <w:sz w:val="20"/>
          <w:szCs w:val="20"/>
          <w:lang w:val="de-DE"/>
        </w:rPr>
        <w:t>Umrüst</w:t>
      </w:r>
      <w:proofErr w:type="spellEnd"/>
      <w:r w:rsidRPr="00CF0867">
        <w:rPr>
          <w:rFonts w:ascii="Arial" w:hAnsi="Arial" w:cs="Arial"/>
          <w:color w:val="000000"/>
          <w:sz w:val="20"/>
          <w:szCs w:val="20"/>
          <w:lang w:val="de-DE"/>
        </w:rPr>
        <w:t xml:space="preserve">. </w:t>
      </w:r>
      <w:r w:rsidR="000C7C0A" w:rsidRPr="00CF0867">
        <w:rPr>
          <w:rFonts w:ascii="Arial" w:hAnsi="Arial" w:cs="Arial"/>
          <w:color w:val="000000"/>
          <w:sz w:val="20"/>
          <w:szCs w:val="20"/>
          <w:lang w:val="de-DE"/>
        </w:rPr>
        <w:t>LED-</w:t>
      </w:r>
      <w:r w:rsidRPr="00CF0867">
        <w:rPr>
          <w:rFonts w:ascii="Arial" w:hAnsi="Arial" w:cs="Arial"/>
          <w:color w:val="000000"/>
          <w:sz w:val="20"/>
          <w:szCs w:val="20"/>
          <w:lang w:val="de-DE"/>
        </w:rPr>
        <w:t>Straßenbel</w:t>
      </w:r>
      <w:r w:rsidR="000C7C0A" w:rsidRPr="00CF0867">
        <w:rPr>
          <w:rFonts w:ascii="Arial" w:hAnsi="Arial" w:cs="Arial"/>
          <w:color w:val="000000"/>
          <w:sz w:val="20"/>
          <w:szCs w:val="20"/>
          <w:lang w:val="de-DE"/>
        </w:rPr>
        <w:t>euchtung</w:t>
      </w:r>
      <w:r w:rsidRPr="00CF0867">
        <w:rPr>
          <w:rFonts w:ascii="Arial" w:hAnsi="Arial" w:cs="Arial"/>
          <w:color w:val="000000"/>
          <w:sz w:val="20"/>
          <w:szCs w:val="20"/>
          <w:lang w:val="de-DE"/>
        </w:rPr>
        <w:tab/>
        <w:t>305.000 €</w:t>
      </w:r>
    </w:p>
    <w:p w14:paraId="436104C3" w14:textId="77777777" w:rsidR="001D179F" w:rsidRPr="00CF0867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CF0867">
        <w:rPr>
          <w:rFonts w:ascii="Arial" w:hAnsi="Arial" w:cs="Arial"/>
          <w:color w:val="000000"/>
          <w:sz w:val="20"/>
          <w:szCs w:val="20"/>
          <w:lang w:val="de-DE"/>
        </w:rPr>
        <w:t xml:space="preserve">Abbruch alter Kindergarten </w:t>
      </w:r>
      <w:r w:rsidRPr="00CF0867">
        <w:rPr>
          <w:rFonts w:ascii="Arial" w:hAnsi="Arial" w:cs="Arial"/>
          <w:color w:val="000000"/>
          <w:sz w:val="20"/>
          <w:szCs w:val="20"/>
          <w:lang w:val="de-DE"/>
        </w:rPr>
        <w:tab/>
        <w:t>250.000 €</w:t>
      </w:r>
    </w:p>
    <w:p w14:paraId="69D12DCC" w14:textId="37D53387" w:rsidR="001D179F" w:rsidRPr="00CF0867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CF0867">
        <w:rPr>
          <w:rFonts w:ascii="Arial" w:hAnsi="Arial" w:cs="Arial"/>
          <w:color w:val="000000"/>
          <w:sz w:val="20"/>
          <w:szCs w:val="20"/>
          <w:lang w:val="de-DE"/>
        </w:rPr>
        <w:t>Brückenneubau Neugraben</w:t>
      </w:r>
      <w:r w:rsidRPr="00CF0867">
        <w:rPr>
          <w:rFonts w:ascii="Arial" w:hAnsi="Arial" w:cs="Arial"/>
          <w:color w:val="000000"/>
          <w:sz w:val="20"/>
          <w:szCs w:val="20"/>
          <w:lang w:val="de-DE"/>
        </w:rPr>
        <w:tab/>
        <w:t>110.000 €</w:t>
      </w:r>
    </w:p>
    <w:p w14:paraId="298BD6A1" w14:textId="6639DBF5" w:rsidR="001D179F" w:rsidRPr="00CF0867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CF0867">
        <w:rPr>
          <w:rFonts w:ascii="Arial" w:hAnsi="Arial" w:cs="Arial"/>
          <w:color w:val="000000"/>
          <w:sz w:val="20"/>
          <w:szCs w:val="20"/>
          <w:lang w:val="de-DE"/>
        </w:rPr>
        <w:t xml:space="preserve">Private </w:t>
      </w:r>
      <w:proofErr w:type="spellStart"/>
      <w:r w:rsidRPr="00CF0867">
        <w:rPr>
          <w:rFonts w:ascii="Arial" w:hAnsi="Arial" w:cs="Arial"/>
          <w:color w:val="000000"/>
          <w:sz w:val="20"/>
          <w:szCs w:val="20"/>
          <w:lang w:val="de-DE"/>
        </w:rPr>
        <w:t>Maßn</w:t>
      </w:r>
      <w:proofErr w:type="spellEnd"/>
      <w:r w:rsidRPr="00CF0867">
        <w:rPr>
          <w:rFonts w:ascii="Arial" w:hAnsi="Arial" w:cs="Arial"/>
          <w:color w:val="000000"/>
          <w:sz w:val="20"/>
          <w:szCs w:val="20"/>
          <w:lang w:val="de-DE"/>
        </w:rPr>
        <w:t>. Landessanierung</w:t>
      </w:r>
      <w:r w:rsidRPr="00CF0867">
        <w:rPr>
          <w:rFonts w:ascii="Arial" w:hAnsi="Arial" w:cs="Arial"/>
          <w:color w:val="000000"/>
          <w:sz w:val="20"/>
          <w:szCs w:val="20"/>
          <w:lang w:val="de-DE"/>
        </w:rPr>
        <w:tab/>
        <w:t>100.000 €</w:t>
      </w:r>
    </w:p>
    <w:p w14:paraId="4EE5DD88" w14:textId="18A61DE2" w:rsidR="001D179F" w:rsidRPr="00CF0867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CF0867">
        <w:rPr>
          <w:rFonts w:ascii="Arial" w:hAnsi="Arial" w:cs="Arial"/>
          <w:color w:val="000000"/>
          <w:sz w:val="20"/>
          <w:szCs w:val="20"/>
          <w:lang w:val="de-DE"/>
        </w:rPr>
        <w:t>Ausbau 4. Kleinkindgruppe</w:t>
      </w:r>
      <w:r w:rsidRPr="00CF0867">
        <w:rPr>
          <w:rFonts w:ascii="Arial" w:hAnsi="Arial" w:cs="Arial"/>
          <w:color w:val="000000"/>
          <w:sz w:val="20"/>
          <w:szCs w:val="20"/>
          <w:lang w:val="de-DE"/>
        </w:rPr>
        <w:tab/>
        <w:t>80.000 €</w:t>
      </w:r>
    </w:p>
    <w:p w14:paraId="4AEB2FC8" w14:textId="11C690F3" w:rsidR="001D179F" w:rsidRPr="00CF0867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CF0867">
        <w:rPr>
          <w:rFonts w:ascii="Arial" w:hAnsi="Arial" w:cs="Arial"/>
          <w:color w:val="000000"/>
          <w:sz w:val="20"/>
          <w:szCs w:val="20"/>
          <w:lang w:val="de-DE"/>
        </w:rPr>
        <w:t>Schulsozialarbeit &amp; Jugendreferent</w:t>
      </w:r>
      <w:r w:rsidR="000C7C0A" w:rsidRPr="00CF0867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CF0867">
        <w:rPr>
          <w:rFonts w:ascii="Arial" w:hAnsi="Arial" w:cs="Arial"/>
          <w:color w:val="000000"/>
          <w:sz w:val="20"/>
          <w:szCs w:val="20"/>
          <w:lang w:val="de-DE"/>
        </w:rPr>
        <w:t>70.000 €</w:t>
      </w:r>
    </w:p>
    <w:p w14:paraId="6F45799E" w14:textId="449EBC2F" w:rsidR="001D179F" w:rsidRPr="00CF0867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CF0867">
        <w:rPr>
          <w:rFonts w:ascii="Arial" w:hAnsi="Arial" w:cs="Arial"/>
          <w:color w:val="000000"/>
          <w:sz w:val="20"/>
          <w:szCs w:val="20"/>
          <w:lang w:val="de-DE"/>
        </w:rPr>
        <w:t>Wohncontainer für Geflüchtete</w:t>
      </w:r>
      <w:r w:rsidRPr="00CF0867">
        <w:rPr>
          <w:rFonts w:ascii="Arial" w:hAnsi="Arial" w:cs="Arial"/>
          <w:color w:val="000000"/>
          <w:sz w:val="20"/>
          <w:szCs w:val="20"/>
          <w:lang w:val="de-DE"/>
        </w:rPr>
        <w:tab/>
        <w:t>55.000 €</w:t>
      </w:r>
    </w:p>
    <w:p w14:paraId="17B569A0" w14:textId="4B4EC53F" w:rsidR="001D179F" w:rsidRPr="00CF0867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CF0867">
        <w:rPr>
          <w:rFonts w:ascii="Arial" w:hAnsi="Arial" w:cs="Arial"/>
          <w:color w:val="000000"/>
          <w:sz w:val="20"/>
          <w:szCs w:val="20"/>
          <w:lang w:val="de-DE"/>
        </w:rPr>
        <w:t>Grundstückskauf Gewerbegebiet</w:t>
      </w:r>
      <w:r w:rsidRPr="00CF0867">
        <w:rPr>
          <w:rFonts w:ascii="Arial" w:hAnsi="Arial" w:cs="Arial"/>
          <w:color w:val="000000"/>
          <w:sz w:val="20"/>
          <w:szCs w:val="20"/>
          <w:lang w:val="de-DE"/>
        </w:rPr>
        <w:tab/>
        <w:t>50.000 €</w:t>
      </w:r>
    </w:p>
    <w:p w14:paraId="5F09A555" w14:textId="072DA1BA" w:rsidR="001D179F" w:rsidRPr="00CF0867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CF0867">
        <w:rPr>
          <w:rFonts w:ascii="Arial" w:hAnsi="Arial" w:cs="Arial"/>
          <w:color w:val="000000"/>
          <w:sz w:val="20"/>
          <w:szCs w:val="20"/>
          <w:lang w:val="de-DE"/>
        </w:rPr>
        <w:t>Starkregenmanagement</w:t>
      </w:r>
      <w:r w:rsidRPr="00CF0867">
        <w:rPr>
          <w:rFonts w:ascii="Arial" w:hAnsi="Arial" w:cs="Arial"/>
          <w:color w:val="000000"/>
          <w:sz w:val="20"/>
          <w:szCs w:val="20"/>
          <w:lang w:val="de-DE"/>
        </w:rPr>
        <w:tab/>
        <w:t>40.000 €</w:t>
      </w:r>
    </w:p>
    <w:p w14:paraId="6D4DB8F5" w14:textId="1AC6DDA6" w:rsidR="001D179F" w:rsidRPr="00CF0867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CF0867">
        <w:rPr>
          <w:rFonts w:ascii="Arial" w:hAnsi="Arial" w:cs="Arial"/>
          <w:color w:val="000000"/>
          <w:sz w:val="20"/>
          <w:szCs w:val="20"/>
          <w:lang w:val="de-DE"/>
        </w:rPr>
        <w:t>Klimaschutzbeauftragter</w:t>
      </w:r>
      <w:r w:rsidRPr="00CF0867">
        <w:rPr>
          <w:rFonts w:ascii="Arial" w:hAnsi="Arial" w:cs="Arial"/>
          <w:color w:val="000000"/>
          <w:sz w:val="20"/>
          <w:szCs w:val="20"/>
          <w:lang w:val="de-DE"/>
        </w:rPr>
        <w:tab/>
        <w:t>35.000 €</w:t>
      </w:r>
    </w:p>
    <w:p w14:paraId="36532858" w14:textId="6BBEA1CE" w:rsidR="001D179F" w:rsidRPr="00CF0867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CF0867">
        <w:rPr>
          <w:rFonts w:ascii="Arial" w:hAnsi="Arial" w:cs="Arial"/>
          <w:color w:val="000000"/>
          <w:sz w:val="20"/>
          <w:szCs w:val="20"/>
          <w:lang w:val="de-DE"/>
        </w:rPr>
        <w:t>Sanierung Wohnraum Geflüchtete</w:t>
      </w:r>
      <w:r w:rsidRPr="00CF0867">
        <w:rPr>
          <w:rFonts w:ascii="Arial" w:hAnsi="Arial" w:cs="Arial"/>
          <w:color w:val="000000"/>
          <w:sz w:val="20"/>
          <w:szCs w:val="20"/>
          <w:lang w:val="de-DE"/>
        </w:rPr>
        <w:tab/>
        <w:t>35.000 €</w:t>
      </w:r>
    </w:p>
    <w:p w14:paraId="5F46F05D" w14:textId="6F6B76EE" w:rsidR="001D179F" w:rsidRPr="00CF0867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CF0867">
        <w:rPr>
          <w:rFonts w:ascii="Arial" w:hAnsi="Arial" w:cs="Arial"/>
          <w:color w:val="000000"/>
          <w:sz w:val="20"/>
          <w:szCs w:val="20"/>
          <w:lang w:val="de-DE"/>
        </w:rPr>
        <w:t>Risssanierung Straßen</w:t>
      </w:r>
      <w:r w:rsidRPr="00CF0867">
        <w:rPr>
          <w:rFonts w:ascii="Arial" w:hAnsi="Arial" w:cs="Arial"/>
          <w:color w:val="000000"/>
          <w:sz w:val="20"/>
          <w:szCs w:val="20"/>
          <w:lang w:val="de-DE"/>
        </w:rPr>
        <w:tab/>
        <w:t>10.000 €</w:t>
      </w:r>
    </w:p>
    <w:p w14:paraId="433A8750" w14:textId="0DC1F3C9" w:rsidR="001D179F" w:rsidRPr="00CF0867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CF0867">
        <w:rPr>
          <w:rFonts w:ascii="Arial" w:hAnsi="Arial" w:cs="Arial"/>
          <w:color w:val="000000"/>
          <w:sz w:val="20"/>
          <w:szCs w:val="20"/>
          <w:lang w:val="de-DE"/>
        </w:rPr>
        <w:t>Planung Umbau Schulhof &amp; U3</w:t>
      </w:r>
      <w:r w:rsidRPr="00CF0867">
        <w:rPr>
          <w:rFonts w:ascii="Arial" w:hAnsi="Arial" w:cs="Arial"/>
          <w:color w:val="000000"/>
          <w:sz w:val="20"/>
          <w:szCs w:val="20"/>
          <w:lang w:val="de-DE"/>
        </w:rPr>
        <w:tab/>
        <w:t>10.000 €</w:t>
      </w:r>
    </w:p>
    <w:p w14:paraId="6280D7AE" w14:textId="2A73ACF9" w:rsidR="007343BF" w:rsidRPr="00CF0867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CF0867">
        <w:rPr>
          <w:rFonts w:ascii="Arial" w:hAnsi="Arial" w:cs="Arial"/>
          <w:color w:val="000000"/>
          <w:sz w:val="20"/>
          <w:szCs w:val="20"/>
          <w:lang w:val="de-DE"/>
        </w:rPr>
        <w:t>Planung Umbau Kaiserstuhlstr.</w:t>
      </w:r>
      <w:r w:rsidRPr="00CF0867">
        <w:rPr>
          <w:rFonts w:ascii="Arial" w:hAnsi="Arial" w:cs="Arial"/>
          <w:color w:val="000000"/>
          <w:sz w:val="20"/>
          <w:szCs w:val="20"/>
          <w:lang w:val="de-DE"/>
        </w:rPr>
        <w:tab/>
        <w:t>10.000 €</w:t>
      </w:r>
    </w:p>
    <w:p w14:paraId="03DF0B33" w14:textId="0F6F6796" w:rsidR="007343BF" w:rsidRPr="007A1AF0" w:rsidRDefault="00DB5D42" w:rsidP="00234A66">
      <w:pPr>
        <w:spacing w:before="120"/>
        <w:ind w:left="-142"/>
        <w:rPr>
          <w:rFonts w:ascii="Arial" w:hAnsi="Arial" w:cs="Arial"/>
          <w:color w:val="000000"/>
          <w:lang w:val="de-DE"/>
        </w:rPr>
      </w:pPr>
      <w:r w:rsidRPr="00E43543">
        <w:rPr>
          <w:rFonts w:ascii="Arial" w:hAnsi="Arial" w:cs="Arial"/>
          <w:sz w:val="24"/>
          <w:szCs w:val="24"/>
          <w:lang w:val="de-DE"/>
        </w:rPr>
        <w:br w:type="column"/>
      </w:r>
      <w:r w:rsidRPr="007A1AF0">
        <w:rPr>
          <w:rFonts w:ascii="Arial" w:hAnsi="Arial" w:cs="Arial"/>
          <w:color w:val="000000"/>
          <w:lang w:val="de-DE"/>
        </w:rPr>
        <w:t xml:space="preserve">Zur Finanzierung dieser Investitionsmaßnahmen wird die Gemeinde verschiedenste Einnahmen abrufen, die </w:t>
      </w:r>
      <w:r w:rsidR="0031512F">
        <w:rPr>
          <w:rFonts w:ascii="Arial" w:hAnsi="Arial" w:cs="Arial"/>
          <w:color w:val="000000"/>
          <w:lang w:val="de-DE"/>
        </w:rPr>
        <w:t>wie folgt</w:t>
      </w:r>
      <w:r w:rsidRPr="007A1AF0">
        <w:rPr>
          <w:rFonts w:ascii="Arial" w:hAnsi="Arial" w:cs="Arial"/>
          <w:color w:val="000000"/>
          <w:lang w:val="de-DE"/>
        </w:rPr>
        <w:t xml:space="preserve"> eingeplant wurden:</w:t>
      </w:r>
    </w:p>
    <w:p w14:paraId="3C418430" w14:textId="3F50D43F" w:rsidR="001D179F" w:rsidRPr="00E15E33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E15E33">
        <w:rPr>
          <w:rFonts w:ascii="Arial" w:hAnsi="Arial" w:cs="Arial"/>
          <w:color w:val="000000"/>
          <w:sz w:val="20"/>
          <w:szCs w:val="20"/>
          <w:lang w:val="de-DE"/>
        </w:rPr>
        <w:t>Grundstücksverk</w:t>
      </w:r>
      <w:r w:rsidR="000746E6" w:rsidRPr="00E15E33">
        <w:rPr>
          <w:rFonts w:ascii="Arial" w:hAnsi="Arial" w:cs="Arial"/>
          <w:color w:val="000000"/>
          <w:sz w:val="20"/>
          <w:szCs w:val="20"/>
          <w:lang w:val="de-DE"/>
        </w:rPr>
        <w:t>auf</w:t>
      </w:r>
      <w:r w:rsidRPr="00E15E33">
        <w:rPr>
          <w:rFonts w:ascii="Arial" w:hAnsi="Arial" w:cs="Arial"/>
          <w:color w:val="000000"/>
          <w:sz w:val="20"/>
          <w:szCs w:val="20"/>
          <w:lang w:val="de-DE"/>
        </w:rPr>
        <w:t xml:space="preserve"> Bahnhofs</w:t>
      </w:r>
      <w:r w:rsidR="00025DBC">
        <w:rPr>
          <w:rFonts w:ascii="Arial" w:hAnsi="Arial" w:cs="Arial"/>
          <w:color w:val="000000"/>
          <w:sz w:val="20"/>
          <w:szCs w:val="20"/>
          <w:lang w:val="de-DE"/>
        </w:rPr>
        <w:br/>
      </w:r>
      <w:proofErr w:type="spellStart"/>
      <w:r w:rsidRPr="00E15E33">
        <w:rPr>
          <w:rFonts w:ascii="Arial" w:hAnsi="Arial" w:cs="Arial"/>
          <w:color w:val="000000"/>
          <w:sz w:val="20"/>
          <w:szCs w:val="20"/>
          <w:lang w:val="de-DE"/>
        </w:rPr>
        <w:t>achse</w:t>
      </w:r>
      <w:proofErr w:type="spellEnd"/>
      <w:r w:rsidRPr="00E15E33">
        <w:rPr>
          <w:rFonts w:ascii="Arial" w:hAnsi="Arial" w:cs="Arial"/>
          <w:color w:val="000000"/>
          <w:sz w:val="20"/>
          <w:szCs w:val="20"/>
          <w:lang w:val="de-DE"/>
        </w:rPr>
        <w:t xml:space="preserve"> und alter Kindergarten</w:t>
      </w:r>
      <w:r w:rsidRPr="00E15E33">
        <w:rPr>
          <w:rFonts w:ascii="Arial" w:hAnsi="Arial" w:cs="Arial"/>
          <w:color w:val="000000"/>
          <w:sz w:val="20"/>
          <w:szCs w:val="20"/>
          <w:lang w:val="de-DE"/>
        </w:rPr>
        <w:tab/>
        <w:t>1.200.000 €</w:t>
      </w:r>
    </w:p>
    <w:p w14:paraId="2F55C741" w14:textId="19944D45" w:rsidR="001D179F" w:rsidRPr="00E15E33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E43543">
        <w:rPr>
          <w:rFonts w:ascii="Arial" w:hAnsi="Arial" w:cs="Arial"/>
          <w:color w:val="000000"/>
          <w:sz w:val="20"/>
          <w:szCs w:val="20"/>
          <w:lang w:val="de-DE"/>
        </w:rPr>
        <w:t>Schlüsselzuweisungen aus FAG*</w:t>
      </w:r>
      <w:r w:rsidRPr="00E43543">
        <w:rPr>
          <w:rFonts w:ascii="Arial" w:hAnsi="Arial" w:cs="Arial"/>
          <w:color w:val="000000"/>
          <w:sz w:val="20"/>
          <w:szCs w:val="20"/>
          <w:lang w:val="de-DE"/>
        </w:rPr>
        <w:tab/>
        <w:t>725.000 €</w:t>
      </w:r>
    </w:p>
    <w:p w14:paraId="7F6A5419" w14:textId="3BAE63E0" w:rsidR="001D179F" w:rsidRPr="00B26D33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 w:rsidRPr="00E43543">
        <w:rPr>
          <w:rFonts w:ascii="Arial" w:hAnsi="Arial" w:cs="Arial"/>
          <w:color w:val="000000"/>
          <w:sz w:val="20"/>
          <w:szCs w:val="20"/>
          <w:lang w:val="de-DE"/>
        </w:rPr>
        <w:t>Grundstücksverk</w:t>
      </w:r>
      <w:proofErr w:type="spellEnd"/>
      <w:r w:rsidRPr="00E43543">
        <w:rPr>
          <w:rFonts w:ascii="Arial" w:hAnsi="Arial" w:cs="Arial"/>
          <w:color w:val="000000"/>
          <w:sz w:val="20"/>
          <w:szCs w:val="20"/>
          <w:lang w:val="de-DE"/>
        </w:rPr>
        <w:t xml:space="preserve">. </w:t>
      </w:r>
      <w:proofErr w:type="spellStart"/>
      <w:r w:rsidRPr="00E43543">
        <w:rPr>
          <w:rFonts w:ascii="Arial" w:hAnsi="Arial" w:cs="Arial"/>
          <w:color w:val="000000"/>
          <w:sz w:val="20"/>
          <w:szCs w:val="20"/>
          <w:lang w:val="de-DE"/>
        </w:rPr>
        <w:t>Gewerbegeb</w:t>
      </w:r>
      <w:proofErr w:type="spellEnd"/>
      <w:r w:rsidRPr="00E43543">
        <w:rPr>
          <w:rFonts w:ascii="Arial" w:hAnsi="Arial" w:cs="Arial"/>
          <w:color w:val="000000"/>
          <w:sz w:val="20"/>
          <w:szCs w:val="20"/>
          <w:lang w:val="de-DE"/>
        </w:rPr>
        <w:t>.</w:t>
      </w:r>
      <w:r w:rsidRPr="00E43543">
        <w:rPr>
          <w:rFonts w:ascii="Arial" w:hAnsi="Arial" w:cs="Arial"/>
          <w:color w:val="000000"/>
          <w:sz w:val="20"/>
          <w:szCs w:val="20"/>
          <w:lang w:val="de-DE"/>
        </w:rPr>
        <w:tab/>
        <w:t>750.000 €</w:t>
      </w:r>
    </w:p>
    <w:p w14:paraId="2F1E27AB" w14:textId="13443B94" w:rsidR="001D179F" w:rsidRPr="00B26D33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E43543">
        <w:rPr>
          <w:rFonts w:ascii="Arial" w:hAnsi="Arial" w:cs="Arial"/>
          <w:color w:val="000000"/>
          <w:sz w:val="20"/>
          <w:szCs w:val="20"/>
          <w:lang w:val="de-DE"/>
        </w:rPr>
        <w:t>Schadensersatz Sportgelände</w:t>
      </w:r>
      <w:r w:rsidRPr="00E43543">
        <w:rPr>
          <w:rFonts w:ascii="Arial" w:hAnsi="Arial" w:cs="Arial"/>
          <w:color w:val="000000"/>
          <w:sz w:val="20"/>
          <w:szCs w:val="20"/>
          <w:lang w:val="de-DE"/>
        </w:rPr>
        <w:tab/>
        <w:t>244.000 €</w:t>
      </w:r>
    </w:p>
    <w:p w14:paraId="536CBBAD" w14:textId="78860289" w:rsidR="001D179F" w:rsidRPr="00B26D33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E43543">
        <w:rPr>
          <w:rFonts w:ascii="Arial" w:hAnsi="Arial" w:cs="Arial"/>
          <w:color w:val="000000"/>
          <w:sz w:val="20"/>
          <w:szCs w:val="20"/>
          <w:lang w:val="de-DE"/>
        </w:rPr>
        <w:t>Zuschüsse A</w:t>
      </w:r>
      <w:r w:rsidR="00C8751C">
        <w:rPr>
          <w:rFonts w:ascii="Arial" w:hAnsi="Arial" w:cs="Arial"/>
          <w:color w:val="000000"/>
          <w:sz w:val="20"/>
          <w:szCs w:val="20"/>
          <w:lang w:val="de-DE"/>
        </w:rPr>
        <w:t>n</w:t>
      </w:r>
      <w:r w:rsidRPr="00E43543">
        <w:rPr>
          <w:rFonts w:ascii="Arial" w:hAnsi="Arial" w:cs="Arial"/>
          <w:color w:val="000000"/>
          <w:sz w:val="20"/>
          <w:szCs w:val="20"/>
          <w:lang w:val="de-DE"/>
        </w:rPr>
        <w:t xml:space="preserve">bau </w:t>
      </w:r>
      <w:proofErr w:type="spellStart"/>
      <w:r w:rsidRPr="00E43543">
        <w:rPr>
          <w:rFonts w:ascii="Arial" w:hAnsi="Arial" w:cs="Arial"/>
          <w:color w:val="000000"/>
          <w:sz w:val="20"/>
          <w:szCs w:val="20"/>
          <w:lang w:val="de-DE"/>
        </w:rPr>
        <w:t>Feuerwehrgeb</w:t>
      </w:r>
      <w:proofErr w:type="spellEnd"/>
      <w:r w:rsidRPr="00E43543">
        <w:rPr>
          <w:rFonts w:ascii="Arial" w:hAnsi="Arial" w:cs="Arial"/>
          <w:color w:val="000000"/>
          <w:sz w:val="20"/>
          <w:szCs w:val="20"/>
          <w:lang w:val="de-DE"/>
        </w:rPr>
        <w:t>.</w:t>
      </w:r>
      <w:r w:rsidR="00E15E33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E43543">
        <w:rPr>
          <w:rFonts w:ascii="Arial" w:hAnsi="Arial" w:cs="Arial"/>
          <w:color w:val="000000"/>
          <w:sz w:val="20"/>
          <w:szCs w:val="20"/>
          <w:lang w:val="de-DE"/>
        </w:rPr>
        <w:t>129.000 €</w:t>
      </w:r>
    </w:p>
    <w:p w14:paraId="2D6B094C" w14:textId="25E12B95" w:rsidR="001D179F" w:rsidRPr="00B26D33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E43543">
        <w:rPr>
          <w:rFonts w:ascii="Arial" w:hAnsi="Arial" w:cs="Arial"/>
          <w:color w:val="000000"/>
          <w:sz w:val="20"/>
          <w:szCs w:val="20"/>
          <w:lang w:val="de-DE"/>
        </w:rPr>
        <w:t>Zuschuss LED-Beleuchtung</w:t>
      </w:r>
      <w:r w:rsidR="00E15E33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E43543">
        <w:rPr>
          <w:rFonts w:ascii="Arial" w:hAnsi="Arial" w:cs="Arial"/>
          <w:color w:val="000000"/>
          <w:sz w:val="20"/>
          <w:szCs w:val="20"/>
          <w:lang w:val="de-DE"/>
        </w:rPr>
        <w:t>49.000 €</w:t>
      </w:r>
    </w:p>
    <w:p w14:paraId="55253D70" w14:textId="3BAD1B0E" w:rsidR="001D179F" w:rsidRPr="00B26D33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E43543">
        <w:rPr>
          <w:rFonts w:ascii="Arial" w:hAnsi="Arial" w:cs="Arial"/>
          <w:color w:val="000000"/>
          <w:sz w:val="20"/>
          <w:szCs w:val="20"/>
          <w:lang w:val="de-DE"/>
        </w:rPr>
        <w:t>Zuschuss Brückenneubau</w:t>
      </w:r>
      <w:r w:rsidRPr="00E43543">
        <w:rPr>
          <w:rFonts w:ascii="Arial" w:hAnsi="Arial" w:cs="Arial"/>
          <w:color w:val="000000"/>
          <w:sz w:val="20"/>
          <w:szCs w:val="20"/>
          <w:lang w:val="de-DE"/>
        </w:rPr>
        <w:tab/>
        <w:t>30.000 €</w:t>
      </w:r>
    </w:p>
    <w:p w14:paraId="4FCADAFE" w14:textId="125814A6" w:rsidR="001D179F" w:rsidRPr="00B26D33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E43543">
        <w:rPr>
          <w:rFonts w:ascii="Arial" w:hAnsi="Arial" w:cs="Arial"/>
          <w:color w:val="000000"/>
          <w:sz w:val="20"/>
          <w:szCs w:val="20"/>
          <w:lang w:val="de-DE"/>
        </w:rPr>
        <w:t>Zuschuss Starkregemanagement</w:t>
      </w:r>
      <w:r w:rsidRPr="00E43543">
        <w:rPr>
          <w:rFonts w:ascii="Arial" w:hAnsi="Arial" w:cs="Arial"/>
          <w:color w:val="000000"/>
          <w:sz w:val="20"/>
          <w:szCs w:val="20"/>
          <w:lang w:val="de-DE"/>
        </w:rPr>
        <w:tab/>
        <w:t>28.000 €</w:t>
      </w:r>
    </w:p>
    <w:p w14:paraId="6323D77D" w14:textId="2F71746F" w:rsidR="007343BF" w:rsidRPr="00B26D33" w:rsidRDefault="00DB5D42" w:rsidP="0031512F">
      <w:pPr>
        <w:pStyle w:val="Listenabsatz"/>
        <w:numPr>
          <w:ilvl w:val="0"/>
          <w:numId w:val="1"/>
        </w:numPr>
        <w:tabs>
          <w:tab w:val="decimal" w:pos="4111"/>
        </w:tabs>
        <w:spacing w:before="120" w:line="288" w:lineRule="auto"/>
        <w:ind w:left="142" w:hanging="284"/>
        <w:rPr>
          <w:rFonts w:ascii="Arial" w:hAnsi="Arial" w:cs="Arial"/>
          <w:color w:val="000000"/>
          <w:sz w:val="20"/>
          <w:szCs w:val="20"/>
          <w:lang w:val="de-DE"/>
        </w:rPr>
      </w:pPr>
      <w:r w:rsidRPr="00E43543">
        <w:rPr>
          <w:rFonts w:ascii="Arial" w:hAnsi="Arial" w:cs="Arial"/>
          <w:color w:val="000000"/>
          <w:sz w:val="20"/>
          <w:szCs w:val="20"/>
          <w:lang w:val="de-DE"/>
        </w:rPr>
        <w:t>Zuschuss Klimaschutzmanager</w:t>
      </w:r>
      <w:r w:rsidRPr="00E43543">
        <w:rPr>
          <w:rFonts w:ascii="Arial" w:hAnsi="Arial" w:cs="Arial"/>
          <w:color w:val="000000"/>
          <w:sz w:val="20"/>
          <w:szCs w:val="20"/>
          <w:lang w:val="de-DE"/>
        </w:rPr>
        <w:tab/>
        <w:t>10.500 €</w:t>
      </w:r>
    </w:p>
    <w:p w14:paraId="5C2A71CF" w14:textId="3FE59107" w:rsidR="007343BF" w:rsidRPr="00E43543" w:rsidRDefault="00DB5D42" w:rsidP="00CF0867">
      <w:pPr>
        <w:spacing w:before="240"/>
        <w:ind w:left="-284" w:right="-6"/>
        <w:rPr>
          <w:rFonts w:ascii="Arial" w:hAnsi="Arial" w:cs="Arial"/>
          <w:color w:val="010302"/>
          <w:lang w:val="de-DE"/>
        </w:rPr>
      </w:pPr>
      <w:r w:rsidRPr="001C267A">
        <w:rPr>
          <w:rFonts w:ascii="Arial" w:hAnsi="Arial" w:cs="Arial"/>
          <w:color w:val="000000"/>
          <w:sz w:val="16"/>
          <w:szCs w:val="16"/>
          <w:lang w:val="de-DE"/>
        </w:rPr>
        <w:t>* FAG</w:t>
      </w:r>
      <w:r w:rsidR="00E15E33" w:rsidRPr="001C267A">
        <w:rPr>
          <w:rFonts w:ascii="Arial" w:hAnsi="Arial" w:cs="Arial"/>
          <w:color w:val="000000"/>
          <w:sz w:val="16"/>
          <w:szCs w:val="16"/>
          <w:lang w:val="de-DE"/>
        </w:rPr>
        <w:t>:</w:t>
      </w:r>
      <w:r w:rsidRPr="00E43543">
        <w:rPr>
          <w:rFonts w:ascii="Arial" w:hAnsi="Arial" w:cs="Arial"/>
          <w:color w:val="000000"/>
          <w:sz w:val="16"/>
          <w:szCs w:val="16"/>
          <w:lang w:val="de-DE"/>
        </w:rPr>
        <w:t xml:space="preserve"> kommunaler Finanzausgleich zw</w:t>
      </w:r>
      <w:r w:rsidR="00E15E33">
        <w:rPr>
          <w:rFonts w:ascii="Arial" w:hAnsi="Arial" w:cs="Arial"/>
          <w:color w:val="000000"/>
          <w:sz w:val="16"/>
          <w:szCs w:val="16"/>
          <w:lang w:val="de-DE"/>
        </w:rPr>
        <w:t xml:space="preserve">. </w:t>
      </w:r>
      <w:r w:rsidRPr="00E43543">
        <w:rPr>
          <w:rFonts w:ascii="Arial" w:hAnsi="Arial" w:cs="Arial"/>
          <w:color w:val="000000"/>
          <w:sz w:val="16"/>
          <w:szCs w:val="16"/>
          <w:lang w:val="de-DE"/>
        </w:rPr>
        <w:t>Kommunen und Land</w:t>
      </w:r>
    </w:p>
    <w:p w14:paraId="5910A222" w14:textId="31D44E4E" w:rsidR="007343BF" w:rsidRPr="00E43543" w:rsidRDefault="00DB5D42" w:rsidP="009218D6">
      <w:pPr>
        <w:spacing w:before="480"/>
        <w:jc w:val="center"/>
        <w:rPr>
          <w:rFonts w:ascii="Arial" w:hAnsi="Arial" w:cs="Arial"/>
          <w:color w:val="010302"/>
          <w:lang w:val="de-DE"/>
        </w:rPr>
      </w:pPr>
      <w:r w:rsidRPr="00E43543">
        <w:rPr>
          <w:rFonts w:ascii="Arial" w:hAnsi="Arial" w:cs="Arial"/>
          <w:b/>
          <w:bCs/>
          <w:color w:val="000000"/>
          <w:sz w:val="32"/>
          <w:szCs w:val="32"/>
          <w:lang w:val="de-DE"/>
        </w:rPr>
        <w:t>Hebesätze</w:t>
      </w:r>
    </w:p>
    <w:p w14:paraId="6E28D062" w14:textId="4151EF37" w:rsidR="007343BF" w:rsidRPr="00E43543" w:rsidRDefault="00DB5D42" w:rsidP="007E5AB1">
      <w:pPr>
        <w:tabs>
          <w:tab w:val="decimal" w:pos="2410"/>
          <w:tab w:val="decimal" w:pos="3969"/>
        </w:tabs>
        <w:spacing w:before="240"/>
        <w:rPr>
          <w:rFonts w:ascii="Arial" w:hAnsi="Arial" w:cs="Arial"/>
          <w:color w:val="010302"/>
          <w:lang w:val="de-DE"/>
        </w:rPr>
      </w:pPr>
      <w:r w:rsidRPr="00E43543">
        <w:rPr>
          <w:rFonts w:ascii="Arial" w:hAnsi="Arial" w:cs="Arial"/>
          <w:color w:val="000000"/>
          <w:sz w:val="20"/>
          <w:szCs w:val="20"/>
          <w:lang w:val="de-DE"/>
        </w:rPr>
        <w:tab/>
        <w:t>ab 01</w:t>
      </w:r>
      <w:r w:rsidR="00F92405">
        <w:rPr>
          <w:rFonts w:ascii="Arial" w:hAnsi="Arial" w:cs="Arial"/>
          <w:color w:val="000000"/>
          <w:sz w:val="20"/>
          <w:szCs w:val="20"/>
          <w:lang w:val="de-DE"/>
        </w:rPr>
        <w:t>.</w:t>
      </w:r>
      <w:r w:rsidRPr="00E43543">
        <w:rPr>
          <w:rFonts w:ascii="Arial" w:hAnsi="Arial" w:cs="Arial"/>
          <w:color w:val="000000"/>
          <w:sz w:val="20"/>
          <w:szCs w:val="20"/>
          <w:lang w:val="de-DE"/>
        </w:rPr>
        <w:t xml:space="preserve">01.24 </w:t>
      </w:r>
      <w:r w:rsidRPr="00E43543">
        <w:rPr>
          <w:rFonts w:ascii="Arial" w:hAnsi="Arial" w:cs="Arial"/>
          <w:color w:val="000000"/>
          <w:sz w:val="20"/>
          <w:szCs w:val="20"/>
          <w:lang w:val="de-DE"/>
        </w:rPr>
        <w:tab/>
        <w:t>bisher</w:t>
      </w:r>
    </w:p>
    <w:p w14:paraId="2ECF3E3B" w14:textId="16B12E6D" w:rsidR="007343BF" w:rsidRPr="00E43543" w:rsidRDefault="00DB5D42" w:rsidP="00F92405">
      <w:pPr>
        <w:tabs>
          <w:tab w:val="decimal" w:pos="2127"/>
          <w:tab w:val="decimal" w:pos="3686"/>
        </w:tabs>
        <w:spacing w:before="240"/>
        <w:rPr>
          <w:rFonts w:ascii="Arial" w:hAnsi="Arial" w:cs="Arial"/>
          <w:color w:val="010302"/>
          <w:lang w:val="de-DE"/>
        </w:rPr>
      </w:pPr>
      <w:r w:rsidRPr="00E43543">
        <w:rPr>
          <w:rFonts w:ascii="Arial" w:hAnsi="Arial" w:cs="Arial"/>
          <w:color w:val="000000"/>
          <w:sz w:val="20"/>
          <w:szCs w:val="20"/>
          <w:lang w:val="de-DE"/>
        </w:rPr>
        <w:t xml:space="preserve">Grundsteuer A </w:t>
      </w:r>
      <w:r w:rsidRPr="00E43543">
        <w:rPr>
          <w:rFonts w:ascii="Arial" w:hAnsi="Arial" w:cs="Arial"/>
          <w:color w:val="000000"/>
          <w:sz w:val="20"/>
          <w:szCs w:val="20"/>
          <w:lang w:val="de-DE"/>
        </w:rPr>
        <w:tab/>
        <w:t>360 v.H.</w:t>
      </w:r>
      <w:r w:rsidRPr="00E43543">
        <w:rPr>
          <w:rFonts w:ascii="Arial" w:hAnsi="Arial" w:cs="Arial"/>
          <w:color w:val="000000"/>
          <w:sz w:val="20"/>
          <w:szCs w:val="20"/>
          <w:lang w:val="de-DE"/>
        </w:rPr>
        <w:tab/>
        <w:t>330 v.H.</w:t>
      </w:r>
    </w:p>
    <w:p w14:paraId="5F93365F" w14:textId="28992871" w:rsidR="007343BF" w:rsidRPr="00E43543" w:rsidRDefault="00DB5D42" w:rsidP="00F92405">
      <w:pPr>
        <w:tabs>
          <w:tab w:val="decimal" w:pos="2127"/>
          <w:tab w:val="decimal" w:pos="3686"/>
        </w:tabs>
        <w:spacing w:before="240"/>
        <w:rPr>
          <w:rFonts w:ascii="Arial" w:hAnsi="Arial" w:cs="Arial"/>
          <w:color w:val="010302"/>
          <w:lang w:val="de-DE"/>
        </w:rPr>
      </w:pPr>
      <w:r w:rsidRPr="00E43543">
        <w:rPr>
          <w:rFonts w:ascii="Arial" w:hAnsi="Arial" w:cs="Arial"/>
          <w:color w:val="000000"/>
          <w:sz w:val="20"/>
          <w:szCs w:val="20"/>
          <w:lang w:val="de-DE"/>
        </w:rPr>
        <w:t xml:space="preserve">Grundsteuer B </w:t>
      </w:r>
      <w:r w:rsidRPr="00E43543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350 v.H. </w:t>
      </w:r>
      <w:r w:rsidRPr="00E43543">
        <w:rPr>
          <w:rFonts w:ascii="Arial" w:hAnsi="Arial" w:cs="Arial"/>
          <w:color w:val="000000"/>
          <w:sz w:val="20"/>
          <w:szCs w:val="20"/>
          <w:lang w:val="de-DE"/>
        </w:rPr>
        <w:tab/>
        <w:t>310 v.H.</w:t>
      </w:r>
    </w:p>
    <w:p w14:paraId="2D99CBA8" w14:textId="63FAD3B8" w:rsidR="007343BF" w:rsidRPr="00E43543" w:rsidRDefault="00DB5D42" w:rsidP="00F92405">
      <w:pPr>
        <w:tabs>
          <w:tab w:val="decimal" w:pos="2127"/>
          <w:tab w:val="decimal" w:pos="3686"/>
        </w:tabs>
        <w:spacing w:before="240"/>
        <w:rPr>
          <w:rFonts w:ascii="Arial" w:hAnsi="Arial" w:cs="Arial"/>
          <w:color w:val="010302"/>
          <w:lang w:val="de-DE"/>
        </w:rPr>
      </w:pPr>
      <w:r w:rsidRPr="00E43543">
        <w:rPr>
          <w:rFonts w:ascii="Arial" w:hAnsi="Arial" w:cs="Arial"/>
          <w:color w:val="000000"/>
          <w:sz w:val="20"/>
          <w:szCs w:val="20"/>
          <w:lang w:val="de-DE"/>
        </w:rPr>
        <w:t xml:space="preserve">Gewerbesteuer </w:t>
      </w:r>
      <w:r w:rsidRPr="00E43543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370 v.H. </w:t>
      </w:r>
      <w:r w:rsidRPr="00E43543">
        <w:rPr>
          <w:rFonts w:ascii="Arial" w:hAnsi="Arial" w:cs="Arial"/>
          <w:color w:val="000000"/>
          <w:sz w:val="20"/>
          <w:szCs w:val="20"/>
          <w:lang w:val="de-DE"/>
        </w:rPr>
        <w:tab/>
        <w:t>350 v.H.</w:t>
      </w:r>
    </w:p>
    <w:p w14:paraId="6168A580" w14:textId="089076C3" w:rsidR="005E0581" w:rsidRPr="000719AB" w:rsidRDefault="00DB5D42" w:rsidP="00D661B0">
      <w:pPr>
        <w:tabs>
          <w:tab w:val="decimal" w:pos="2127"/>
          <w:tab w:val="decimal" w:pos="3686"/>
        </w:tabs>
        <w:spacing w:before="240"/>
        <w:rPr>
          <w:rFonts w:ascii="Arial" w:hAnsi="Arial" w:cs="Arial"/>
          <w:color w:val="000000"/>
          <w:sz w:val="20"/>
          <w:szCs w:val="20"/>
          <w:lang w:val="de-DE"/>
        </w:rPr>
        <w:sectPr w:rsidR="005E0581" w:rsidRPr="000719AB" w:rsidSect="00D661B0">
          <w:type w:val="continuous"/>
          <w:pgSz w:w="16832" w:h="11900"/>
          <w:pgMar w:top="0" w:right="0" w:bottom="400" w:left="426" w:header="708" w:footer="708" w:gutter="0"/>
          <w:cols w:num="3" w:space="4255" w:equalWidth="0">
            <w:col w:w="4977" w:space="1059"/>
            <w:col w:w="4575" w:space="983"/>
            <w:col w:w="4550" w:space="0"/>
          </w:cols>
          <w:docGrid w:linePitch="360"/>
        </w:sectPr>
      </w:pPr>
      <w:r w:rsidRPr="00E43543">
        <w:rPr>
          <w:rFonts w:ascii="Arial" w:hAnsi="Arial" w:cs="Arial"/>
          <w:color w:val="000000"/>
          <w:sz w:val="20"/>
          <w:szCs w:val="20"/>
          <w:lang w:val="de-DE"/>
        </w:rPr>
        <w:t xml:space="preserve">Einwohnerzahl </w:t>
      </w:r>
      <w:r w:rsidRPr="00E43543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2.997 </w:t>
      </w:r>
      <w:proofErr w:type="spellStart"/>
      <w:r w:rsidRPr="00E43543">
        <w:rPr>
          <w:rFonts w:ascii="Arial" w:hAnsi="Arial" w:cs="Arial"/>
          <w:color w:val="000000"/>
          <w:sz w:val="20"/>
          <w:szCs w:val="20"/>
          <w:lang w:val="de-DE"/>
        </w:rPr>
        <w:t>E</w:t>
      </w:r>
      <w:r w:rsidR="00D661B0">
        <w:rPr>
          <w:rFonts w:ascii="Arial" w:hAnsi="Arial" w:cs="Arial"/>
          <w:color w:val="000000"/>
          <w:sz w:val="20"/>
          <w:szCs w:val="20"/>
          <w:lang w:val="de-DE"/>
        </w:rPr>
        <w:t>w</w:t>
      </w:r>
      <w:proofErr w:type="spellEnd"/>
      <w:r w:rsidR="00D661B0">
        <w:rPr>
          <w:rFonts w:ascii="Arial" w:hAnsi="Arial" w:cs="Arial"/>
          <w:color w:val="000000"/>
          <w:sz w:val="20"/>
          <w:szCs w:val="20"/>
          <w:lang w:val="de-DE"/>
        </w:rPr>
        <w:t>.</w:t>
      </w:r>
    </w:p>
    <w:p w14:paraId="06A20E53" w14:textId="77777777" w:rsidR="00D661B0" w:rsidRDefault="00D661B0" w:rsidP="00D661B0">
      <w:pPr>
        <w:rPr>
          <w:rFonts w:ascii="Arial" w:hAnsi="Arial" w:cs="Arial"/>
          <w:lang w:val="de-DE"/>
        </w:rPr>
        <w:sectPr w:rsidR="00D661B0" w:rsidSect="00D661B0">
          <w:type w:val="continuous"/>
          <w:pgSz w:w="16832" w:h="11900"/>
          <w:pgMar w:top="0" w:right="0" w:bottom="400" w:left="0" w:header="708" w:footer="708" w:gutter="0"/>
          <w:cols w:space="708"/>
          <w:docGrid w:linePitch="360"/>
        </w:sectPr>
      </w:pPr>
    </w:p>
    <w:p w14:paraId="665A3D88" w14:textId="78035E91" w:rsidR="007343BF" w:rsidRPr="00E43543" w:rsidRDefault="007343BF" w:rsidP="002C7A64">
      <w:pPr>
        <w:tabs>
          <w:tab w:val="decimal" w:pos="2127"/>
          <w:tab w:val="decimal" w:pos="3686"/>
        </w:tabs>
        <w:rPr>
          <w:rFonts w:ascii="Arial" w:hAnsi="Arial" w:cs="Arial"/>
          <w:lang w:val="de-DE"/>
        </w:rPr>
      </w:pPr>
    </w:p>
    <w:sectPr w:rsidR="007343BF" w:rsidRPr="00E43543" w:rsidSect="000719AB">
      <w:type w:val="continuous"/>
      <w:pgSz w:w="16832" w:h="11900"/>
      <w:pgMar w:top="0" w:right="0" w:bottom="40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7FB84164-D4EB-42F7-AF4A-F5C121E2D679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3008"/>
    <w:multiLevelType w:val="hybridMultilevel"/>
    <w:tmpl w:val="D32616C6"/>
    <w:lvl w:ilvl="0" w:tplc="F698E76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/>
        <w:sz w:val="34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7118EA"/>
    <w:multiLevelType w:val="hybridMultilevel"/>
    <w:tmpl w:val="9B1ADD98"/>
    <w:lvl w:ilvl="0" w:tplc="356E3048">
      <w:numFmt w:val="bullet"/>
      <w:lvlText w:val="-"/>
      <w:lvlJc w:val="left"/>
      <w:pPr>
        <w:ind w:left="1502" w:hanging="360"/>
      </w:pPr>
      <w:rPr>
        <w:rFonts w:ascii="Arial" w:eastAsiaTheme="minorHAnsi" w:hAnsi="Arial" w:cs="Arial" w:hint="default"/>
        <w:color w:val="000000"/>
        <w:sz w:val="34"/>
      </w:rPr>
    </w:lvl>
    <w:lvl w:ilvl="1" w:tplc="2000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53652306"/>
    <w:multiLevelType w:val="hybridMultilevel"/>
    <w:tmpl w:val="CA90A498"/>
    <w:lvl w:ilvl="0" w:tplc="E44CE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B337A"/>
    <w:multiLevelType w:val="hybridMultilevel"/>
    <w:tmpl w:val="4E1A93F0"/>
    <w:lvl w:ilvl="0" w:tplc="CAFE17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3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292931">
    <w:abstractNumId w:val="2"/>
  </w:num>
  <w:num w:numId="2" w16cid:durableId="872184513">
    <w:abstractNumId w:val="1"/>
  </w:num>
  <w:num w:numId="3" w16cid:durableId="182013068">
    <w:abstractNumId w:val="3"/>
  </w:num>
  <w:num w:numId="4" w16cid:durableId="172440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TrueTypeFonts/>
  <w:proofState w:spelling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BF"/>
    <w:rsid w:val="00001A81"/>
    <w:rsid w:val="00025DBC"/>
    <w:rsid w:val="00034555"/>
    <w:rsid w:val="00037FC9"/>
    <w:rsid w:val="000719AB"/>
    <w:rsid w:val="000746E6"/>
    <w:rsid w:val="00081728"/>
    <w:rsid w:val="00082B17"/>
    <w:rsid w:val="000A495C"/>
    <w:rsid w:val="000B6124"/>
    <w:rsid w:val="000C7280"/>
    <w:rsid w:val="000C7C0A"/>
    <w:rsid w:val="000D23CB"/>
    <w:rsid w:val="000F29BB"/>
    <w:rsid w:val="001609F8"/>
    <w:rsid w:val="00161EA8"/>
    <w:rsid w:val="001A407C"/>
    <w:rsid w:val="001C267A"/>
    <w:rsid w:val="001D179F"/>
    <w:rsid w:val="00221A63"/>
    <w:rsid w:val="0022709D"/>
    <w:rsid w:val="0023496F"/>
    <w:rsid w:val="00234A66"/>
    <w:rsid w:val="0024109B"/>
    <w:rsid w:val="002C7A64"/>
    <w:rsid w:val="002D18F4"/>
    <w:rsid w:val="002D2470"/>
    <w:rsid w:val="002D4796"/>
    <w:rsid w:val="002F0675"/>
    <w:rsid w:val="002F44B4"/>
    <w:rsid w:val="002F59C6"/>
    <w:rsid w:val="002F6652"/>
    <w:rsid w:val="00311B0D"/>
    <w:rsid w:val="00313308"/>
    <w:rsid w:val="0031512F"/>
    <w:rsid w:val="00354550"/>
    <w:rsid w:val="003B31B5"/>
    <w:rsid w:val="003C3BBB"/>
    <w:rsid w:val="003C493A"/>
    <w:rsid w:val="003F1E8A"/>
    <w:rsid w:val="003F55FB"/>
    <w:rsid w:val="00400CF8"/>
    <w:rsid w:val="00415F5C"/>
    <w:rsid w:val="00426803"/>
    <w:rsid w:val="0043756F"/>
    <w:rsid w:val="004807E7"/>
    <w:rsid w:val="004A7CFC"/>
    <w:rsid w:val="004E37EC"/>
    <w:rsid w:val="004F2AAD"/>
    <w:rsid w:val="005311EC"/>
    <w:rsid w:val="005A6775"/>
    <w:rsid w:val="005E0581"/>
    <w:rsid w:val="005E0859"/>
    <w:rsid w:val="00640BAF"/>
    <w:rsid w:val="00641F2E"/>
    <w:rsid w:val="006B4719"/>
    <w:rsid w:val="006B7523"/>
    <w:rsid w:val="006C57C7"/>
    <w:rsid w:val="006E0945"/>
    <w:rsid w:val="00700896"/>
    <w:rsid w:val="00706A86"/>
    <w:rsid w:val="00711583"/>
    <w:rsid w:val="007343BF"/>
    <w:rsid w:val="007660F4"/>
    <w:rsid w:val="00787251"/>
    <w:rsid w:val="007A0089"/>
    <w:rsid w:val="007A1AF0"/>
    <w:rsid w:val="007B12EF"/>
    <w:rsid w:val="007C318E"/>
    <w:rsid w:val="007E5AB1"/>
    <w:rsid w:val="008059DF"/>
    <w:rsid w:val="008070C5"/>
    <w:rsid w:val="008130E3"/>
    <w:rsid w:val="008373BF"/>
    <w:rsid w:val="0088056F"/>
    <w:rsid w:val="00883DA9"/>
    <w:rsid w:val="008B11FA"/>
    <w:rsid w:val="008B3425"/>
    <w:rsid w:val="008C767F"/>
    <w:rsid w:val="008D18BD"/>
    <w:rsid w:val="008D691A"/>
    <w:rsid w:val="008E7E43"/>
    <w:rsid w:val="008F1B71"/>
    <w:rsid w:val="009218D6"/>
    <w:rsid w:val="009578CF"/>
    <w:rsid w:val="00995C91"/>
    <w:rsid w:val="009F7750"/>
    <w:rsid w:val="00A2690E"/>
    <w:rsid w:val="00A75FDF"/>
    <w:rsid w:val="00AA6999"/>
    <w:rsid w:val="00AB74DE"/>
    <w:rsid w:val="00AD6508"/>
    <w:rsid w:val="00AE48A3"/>
    <w:rsid w:val="00AE5953"/>
    <w:rsid w:val="00AF1BF2"/>
    <w:rsid w:val="00AF4101"/>
    <w:rsid w:val="00AF69C8"/>
    <w:rsid w:val="00B26D33"/>
    <w:rsid w:val="00B35C3B"/>
    <w:rsid w:val="00B728D5"/>
    <w:rsid w:val="00BA43B5"/>
    <w:rsid w:val="00BB077A"/>
    <w:rsid w:val="00BB7DF3"/>
    <w:rsid w:val="00BC5F8C"/>
    <w:rsid w:val="00BE2B35"/>
    <w:rsid w:val="00BF6ABE"/>
    <w:rsid w:val="00C17394"/>
    <w:rsid w:val="00C24311"/>
    <w:rsid w:val="00C36EE5"/>
    <w:rsid w:val="00C6036D"/>
    <w:rsid w:val="00C84693"/>
    <w:rsid w:val="00C8751C"/>
    <w:rsid w:val="00CA3921"/>
    <w:rsid w:val="00CB23FE"/>
    <w:rsid w:val="00CB3E3C"/>
    <w:rsid w:val="00CE0C94"/>
    <w:rsid w:val="00CF0867"/>
    <w:rsid w:val="00D2360B"/>
    <w:rsid w:val="00D30582"/>
    <w:rsid w:val="00D36D08"/>
    <w:rsid w:val="00D625CF"/>
    <w:rsid w:val="00D661B0"/>
    <w:rsid w:val="00D727DB"/>
    <w:rsid w:val="00DB5D42"/>
    <w:rsid w:val="00DC1072"/>
    <w:rsid w:val="00DE30DF"/>
    <w:rsid w:val="00DF640C"/>
    <w:rsid w:val="00E0212E"/>
    <w:rsid w:val="00E15E33"/>
    <w:rsid w:val="00E174EC"/>
    <w:rsid w:val="00E27112"/>
    <w:rsid w:val="00E35041"/>
    <w:rsid w:val="00E42AA5"/>
    <w:rsid w:val="00E43543"/>
    <w:rsid w:val="00E46FE3"/>
    <w:rsid w:val="00E67A05"/>
    <w:rsid w:val="00EE4D48"/>
    <w:rsid w:val="00F2063A"/>
    <w:rsid w:val="00F4112E"/>
    <w:rsid w:val="00F50250"/>
    <w:rsid w:val="00F5236D"/>
    <w:rsid w:val="00F607B7"/>
    <w:rsid w:val="00F92405"/>
    <w:rsid w:val="00FB1FFF"/>
    <w:rsid w:val="00FE1E27"/>
    <w:rsid w:val="00FE2E01"/>
    <w:rsid w:val="00FE38FD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B4D7"/>
  <w15:docId w15:val="{36D6DD18-8792-4C7E-BEB1-87863314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B612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35424-1F97-4DD1-9978-DBE7D95C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Hartenbach</dc:creator>
  <cp:lastModifiedBy>Kurt Hartenbach</cp:lastModifiedBy>
  <cp:revision>142</cp:revision>
  <cp:lastPrinted>2026-03-13T13:10:00Z</cp:lastPrinted>
  <dcterms:created xsi:type="dcterms:W3CDTF">2026-03-13T10:40:00Z</dcterms:created>
  <dcterms:modified xsi:type="dcterms:W3CDTF">2026-03-13T13:56:00Z</dcterms:modified>
</cp:coreProperties>
</file>